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75D" w:rsidRPr="00685CB0" w:rsidRDefault="00CB75F0">
      <w:pPr>
        <w:spacing w:line="560" w:lineRule="exact"/>
        <w:jc w:val="center"/>
        <w:rPr>
          <w:rFonts w:ascii="方正小标宋简体" w:eastAsia="方正小标宋简体"/>
          <w:sz w:val="44"/>
          <w:szCs w:val="44"/>
        </w:rPr>
      </w:pPr>
      <w:r w:rsidRPr="00685CB0">
        <w:rPr>
          <w:rFonts w:ascii="方正小标宋简体" w:eastAsia="方正小标宋简体" w:hint="eastAsia"/>
          <w:sz w:val="44"/>
          <w:szCs w:val="44"/>
        </w:rPr>
        <w:t>厦门市医疗保障局    厦门市财政局</w:t>
      </w:r>
    </w:p>
    <w:p w:rsidR="0073475D" w:rsidRPr="00685CB0" w:rsidRDefault="00CB75F0">
      <w:pPr>
        <w:spacing w:line="560" w:lineRule="exact"/>
        <w:jc w:val="center"/>
        <w:rPr>
          <w:rFonts w:ascii="方正小标宋简体" w:eastAsia="方正小标宋简体"/>
          <w:sz w:val="44"/>
          <w:szCs w:val="44"/>
        </w:rPr>
      </w:pPr>
      <w:r w:rsidRPr="00685CB0">
        <w:rPr>
          <w:rFonts w:ascii="方正小标宋简体" w:eastAsia="方正小标宋简体" w:hint="eastAsia"/>
          <w:sz w:val="44"/>
          <w:szCs w:val="44"/>
        </w:rPr>
        <w:t>国家税务总局厦门市税务局</w:t>
      </w:r>
    </w:p>
    <w:p w:rsidR="0073475D" w:rsidRPr="00685CB0" w:rsidRDefault="00CB75F0" w:rsidP="003C16D9">
      <w:pPr>
        <w:spacing w:line="560" w:lineRule="exact"/>
        <w:jc w:val="center"/>
        <w:rPr>
          <w:rFonts w:ascii="方正小标宋简体" w:eastAsia="方正小标宋简体"/>
          <w:sz w:val="44"/>
          <w:szCs w:val="44"/>
        </w:rPr>
      </w:pPr>
      <w:r w:rsidRPr="00685CB0">
        <w:rPr>
          <w:rFonts w:ascii="方正小标宋简体" w:eastAsia="方正小标宋简体" w:hint="eastAsia"/>
          <w:sz w:val="44"/>
          <w:szCs w:val="44"/>
        </w:rPr>
        <w:t>《</w:t>
      </w:r>
      <w:r w:rsidR="009523F7">
        <w:rPr>
          <w:rFonts w:ascii="方正小标宋简体" w:eastAsia="方正小标宋简体" w:hint="eastAsia"/>
          <w:sz w:val="44"/>
          <w:szCs w:val="44"/>
        </w:rPr>
        <w:t>关于</w:t>
      </w:r>
      <w:r w:rsidR="003C16D9">
        <w:rPr>
          <w:rFonts w:ascii="方正小标宋简体" w:eastAsia="方正小标宋简体" w:hint="eastAsia"/>
          <w:sz w:val="44"/>
          <w:szCs w:val="44"/>
        </w:rPr>
        <w:t>做好基本医疗保险重复参保清理工作</w:t>
      </w:r>
      <w:r w:rsidRPr="00685CB0">
        <w:rPr>
          <w:rFonts w:ascii="方正小标宋简体" w:eastAsia="方正小标宋简体" w:hint="eastAsia"/>
          <w:sz w:val="44"/>
          <w:szCs w:val="44"/>
        </w:rPr>
        <w:t>的通知》起草说明</w:t>
      </w:r>
    </w:p>
    <w:p w:rsidR="0073475D" w:rsidRPr="00685CB0" w:rsidRDefault="0073475D">
      <w:pPr>
        <w:spacing w:line="560" w:lineRule="exact"/>
        <w:jc w:val="center"/>
        <w:rPr>
          <w:rFonts w:ascii="方正小标宋简体" w:eastAsia="方正小标宋简体"/>
          <w:sz w:val="44"/>
          <w:szCs w:val="44"/>
        </w:rPr>
      </w:pPr>
    </w:p>
    <w:p w:rsidR="0073475D" w:rsidRPr="00EC3C14" w:rsidRDefault="00CB75F0" w:rsidP="003902D0">
      <w:pPr>
        <w:spacing w:line="560" w:lineRule="exact"/>
        <w:ind w:firstLineChars="248" w:firstLine="794"/>
        <w:rPr>
          <w:rFonts w:ascii="黑体" w:eastAsia="黑体" w:hAnsi="黑体"/>
          <w:sz w:val="32"/>
          <w:szCs w:val="32"/>
        </w:rPr>
      </w:pPr>
      <w:r w:rsidRPr="00EC3C14">
        <w:rPr>
          <w:rFonts w:ascii="黑体" w:eastAsia="黑体" w:hAnsi="黑体" w:hint="eastAsia"/>
          <w:sz w:val="32"/>
          <w:szCs w:val="32"/>
        </w:rPr>
        <w:t>一、起草背景</w:t>
      </w:r>
      <w:r w:rsidR="0048078F" w:rsidRPr="00EC3C14">
        <w:rPr>
          <w:rFonts w:ascii="黑体" w:eastAsia="黑体" w:hAnsi="黑体" w:hint="eastAsia"/>
          <w:sz w:val="32"/>
          <w:szCs w:val="32"/>
        </w:rPr>
        <w:t>及主要依据</w:t>
      </w:r>
    </w:p>
    <w:p w:rsidR="000707F8" w:rsidRDefault="00CB75F0" w:rsidP="00E270C4">
      <w:pPr>
        <w:spacing w:line="560" w:lineRule="exact"/>
        <w:ind w:firstLineChars="200" w:firstLine="640"/>
        <w:rPr>
          <w:rFonts w:ascii="仿宋_GB2312" w:eastAsia="仿宋_GB2312"/>
          <w:sz w:val="32"/>
          <w:szCs w:val="32"/>
        </w:rPr>
      </w:pPr>
      <w:r>
        <w:rPr>
          <w:rFonts w:ascii="仿宋_GB2312" w:eastAsia="仿宋_GB2312" w:hint="eastAsia"/>
          <w:sz w:val="32"/>
          <w:szCs w:val="32"/>
        </w:rPr>
        <w:t>基本医疗保险（以下简称“基本医保”）制度</w:t>
      </w:r>
      <w:r w:rsidR="005D7D40" w:rsidRPr="006F20F3">
        <w:rPr>
          <w:rFonts w:ascii="仿宋_GB2312" w:eastAsia="仿宋_GB2312" w:hint="eastAsia"/>
          <w:sz w:val="32"/>
          <w:szCs w:val="32"/>
        </w:rPr>
        <w:t>是一项惠</w:t>
      </w:r>
    </w:p>
    <w:p w:rsidR="0073475D" w:rsidRDefault="005D7D40" w:rsidP="00A2641D">
      <w:pPr>
        <w:spacing w:line="560" w:lineRule="exact"/>
        <w:rPr>
          <w:rFonts w:ascii="仿宋_GB2312" w:eastAsia="仿宋_GB2312"/>
          <w:sz w:val="32"/>
          <w:szCs w:val="32"/>
        </w:rPr>
      </w:pPr>
      <w:r w:rsidRPr="006F20F3">
        <w:rPr>
          <w:rFonts w:ascii="仿宋_GB2312" w:eastAsia="仿宋_GB2312" w:hint="eastAsia"/>
          <w:sz w:val="32"/>
          <w:szCs w:val="32"/>
        </w:rPr>
        <w:t>及城乡百姓、实现病有所</w:t>
      </w:r>
      <w:proofErr w:type="gramStart"/>
      <w:r w:rsidRPr="006F20F3">
        <w:rPr>
          <w:rFonts w:ascii="仿宋_GB2312" w:eastAsia="仿宋_GB2312" w:hint="eastAsia"/>
          <w:sz w:val="32"/>
          <w:szCs w:val="32"/>
        </w:rPr>
        <w:t>医</w:t>
      </w:r>
      <w:proofErr w:type="gramEnd"/>
      <w:r w:rsidR="009A1A57">
        <w:rPr>
          <w:rFonts w:ascii="仿宋_GB2312" w:eastAsia="仿宋_GB2312" w:hint="eastAsia"/>
          <w:sz w:val="32"/>
          <w:szCs w:val="32"/>
        </w:rPr>
        <w:t>的</w:t>
      </w:r>
      <w:r w:rsidR="007F6111">
        <w:rPr>
          <w:rFonts w:ascii="仿宋_GB2312" w:eastAsia="仿宋_GB2312" w:hint="eastAsia"/>
          <w:sz w:val="32"/>
          <w:szCs w:val="32"/>
        </w:rPr>
        <w:t>民生</w:t>
      </w:r>
      <w:r w:rsidR="009A1A57">
        <w:rPr>
          <w:rFonts w:ascii="仿宋_GB2312" w:eastAsia="仿宋_GB2312" w:hint="eastAsia"/>
          <w:sz w:val="32"/>
          <w:szCs w:val="32"/>
        </w:rPr>
        <w:t>保障</w:t>
      </w:r>
      <w:r w:rsidR="002C6B20">
        <w:rPr>
          <w:rFonts w:ascii="仿宋_GB2312" w:eastAsia="仿宋_GB2312" w:hint="eastAsia"/>
          <w:sz w:val="32"/>
          <w:szCs w:val="32"/>
        </w:rPr>
        <w:t>工程</w:t>
      </w:r>
      <w:r w:rsidR="00761774">
        <w:rPr>
          <w:rFonts w:ascii="仿宋_GB2312" w:eastAsia="仿宋_GB2312" w:hint="eastAsia"/>
          <w:sz w:val="32"/>
          <w:szCs w:val="32"/>
        </w:rPr>
        <w:t>，</w:t>
      </w:r>
      <w:r w:rsidR="00477A0A">
        <w:rPr>
          <w:rFonts w:ascii="仿宋_GB2312" w:eastAsia="仿宋_GB2312" w:hint="eastAsia"/>
          <w:sz w:val="32"/>
          <w:szCs w:val="32"/>
        </w:rPr>
        <w:t>参保人应按规定参加职工</w:t>
      </w:r>
      <w:proofErr w:type="gramStart"/>
      <w:r w:rsidR="00477A0A">
        <w:rPr>
          <w:rFonts w:ascii="仿宋_GB2312" w:eastAsia="仿宋_GB2312" w:hint="eastAsia"/>
          <w:sz w:val="32"/>
          <w:szCs w:val="32"/>
        </w:rPr>
        <w:t>医</w:t>
      </w:r>
      <w:proofErr w:type="gramEnd"/>
      <w:r w:rsidR="00477A0A">
        <w:rPr>
          <w:rFonts w:ascii="仿宋_GB2312" w:eastAsia="仿宋_GB2312" w:hint="eastAsia"/>
          <w:sz w:val="32"/>
          <w:szCs w:val="32"/>
        </w:rPr>
        <w:t>保或居民</w:t>
      </w:r>
      <w:proofErr w:type="gramStart"/>
      <w:r w:rsidR="00477A0A">
        <w:rPr>
          <w:rFonts w:ascii="仿宋_GB2312" w:eastAsia="仿宋_GB2312" w:hint="eastAsia"/>
          <w:sz w:val="32"/>
          <w:szCs w:val="32"/>
        </w:rPr>
        <w:t>医</w:t>
      </w:r>
      <w:proofErr w:type="gramEnd"/>
      <w:r w:rsidR="00477A0A">
        <w:rPr>
          <w:rFonts w:ascii="仿宋_GB2312" w:eastAsia="仿宋_GB2312" w:hint="eastAsia"/>
          <w:sz w:val="32"/>
          <w:szCs w:val="32"/>
        </w:rPr>
        <w:t>保</w:t>
      </w:r>
      <w:r w:rsidR="00477A0A" w:rsidRPr="00E83A09">
        <w:rPr>
          <w:rFonts w:ascii="仿宋_GB2312" w:eastAsia="仿宋_GB2312" w:hint="eastAsia"/>
          <w:sz w:val="32"/>
          <w:szCs w:val="32"/>
        </w:rPr>
        <w:t>，</w:t>
      </w:r>
      <w:r w:rsidR="00477A0A">
        <w:rPr>
          <w:rFonts w:ascii="仿宋_GB2312" w:eastAsia="仿宋_GB2312" w:hint="eastAsia"/>
          <w:sz w:val="32"/>
          <w:szCs w:val="32"/>
        </w:rPr>
        <w:t>原则上</w:t>
      </w:r>
      <w:proofErr w:type="gramStart"/>
      <w:r w:rsidR="00477A0A">
        <w:rPr>
          <w:rFonts w:ascii="仿宋_GB2312" w:eastAsia="仿宋_GB2312" w:hint="eastAsia"/>
          <w:sz w:val="32"/>
          <w:szCs w:val="32"/>
        </w:rPr>
        <w:t>同一参保人</w:t>
      </w:r>
      <w:proofErr w:type="gramEnd"/>
      <w:r w:rsidR="00477A0A" w:rsidRPr="00E83A09">
        <w:rPr>
          <w:rFonts w:ascii="仿宋_GB2312" w:eastAsia="仿宋_GB2312" w:hint="eastAsia"/>
          <w:sz w:val="32"/>
          <w:szCs w:val="32"/>
        </w:rPr>
        <w:t>只能选择</w:t>
      </w:r>
      <w:r w:rsidR="00477A0A">
        <w:rPr>
          <w:rFonts w:ascii="仿宋_GB2312" w:eastAsia="仿宋_GB2312" w:hint="eastAsia"/>
          <w:sz w:val="32"/>
          <w:szCs w:val="32"/>
        </w:rPr>
        <w:t>参加一个统筹区的</w:t>
      </w:r>
      <w:r w:rsidR="00477A0A" w:rsidRPr="00E83A09">
        <w:rPr>
          <w:rFonts w:ascii="仿宋_GB2312" w:eastAsia="仿宋_GB2312" w:hint="eastAsia"/>
          <w:sz w:val="32"/>
          <w:szCs w:val="32"/>
        </w:rPr>
        <w:t>一项</w:t>
      </w:r>
      <w:r w:rsidR="00477A0A">
        <w:rPr>
          <w:rFonts w:ascii="仿宋_GB2312" w:eastAsia="仿宋_GB2312" w:hint="eastAsia"/>
          <w:sz w:val="32"/>
          <w:szCs w:val="32"/>
        </w:rPr>
        <w:t>基本</w:t>
      </w:r>
      <w:proofErr w:type="gramStart"/>
      <w:r w:rsidR="00477A0A">
        <w:rPr>
          <w:rFonts w:ascii="仿宋_GB2312" w:eastAsia="仿宋_GB2312" w:hint="eastAsia"/>
          <w:sz w:val="32"/>
          <w:szCs w:val="32"/>
        </w:rPr>
        <w:t>医</w:t>
      </w:r>
      <w:proofErr w:type="gramEnd"/>
      <w:r w:rsidR="00477A0A">
        <w:rPr>
          <w:rFonts w:ascii="仿宋_GB2312" w:eastAsia="仿宋_GB2312" w:hint="eastAsia"/>
          <w:sz w:val="32"/>
          <w:szCs w:val="32"/>
        </w:rPr>
        <w:t>保</w:t>
      </w:r>
      <w:r w:rsidR="00477A0A" w:rsidRPr="00E83A09">
        <w:rPr>
          <w:rFonts w:ascii="仿宋_GB2312" w:eastAsia="仿宋_GB2312" w:hint="eastAsia"/>
          <w:sz w:val="32"/>
          <w:szCs w:val="32"/>
        </w:rPr>
        <w:t>制度</w:t>
      </w:r>
      <w:r w:rsidR="00C81A6E">
        <w:rPr>
          <w:rFonts w:ascii="仿宋_GB2312" w:eastAsia="仿宋_GB2312" w:hint="eastAsia"/>
          <w:sz w:val="32"/>
          <w:szCs w:val="32"/>
        </w:rPr>
        <w:t>。</w:t>
      </w:r>
      <w:r w:rsidR="00AD782E">
        <w:rPr>
          <w:rFonts w:ascii="仿宋_GB2312" w:eastAsia="仿宋_GB2312" w:hint="eastAsia"/>
          <w:sz w:val="32"/>
          <w:szCs w:val="32"/>
        </w:rPr>
        <w:t>为进一步</w:t>
      </w:r>
      <w:r w:rsidR="009F6E03">
        <w:rPr>
          <w:rFonts w:ascii="仿宋_GB2312" w:eastAsia="仿宋_GB2312" w:hint="eastAsia"/>
          <w:sz w:val="32"/>
          <w:szCs w:val="32"/>
        </w:rPr>
        <w:t>做好</w:t>
      </w:r>
      <w:r w:rsidR="00C511F7">
        <w:rPr>
          <w:rFonts w:ascii="仿宋_GB2312" w:eastAsia="仿宋_GB2312" w:hint="eastAsia"/>
          <w:sz w:val="32"/>
          <w:szCs w:val="32"/>
        </w:rPr>
        <w:t>我市</w:t>
      </w:r>
      <w:r w:rsidR="009F6E03">
        <w:rPr>
          <w:rFonts w:ascii="仿宋_GB2312" w:eastAsia="仿宋_GB2312" w:hint="eastAsia"/>
          <w:sz w:val="32"/>
          <w:szCs w:val="32"/>
        </w:rPr>
        <w:t>基本医疗保险重复参保清</w:t>
      </w:r>
      <w:r w:rsidR="00A22E8C">
        <w:rPr>
          <w:rFonts w:ascii="仿宋_GB2312" w:eastAsia="仿宋_GB2312" w:hint="eastAsia"/>
          <w:sz w:val="32"/>
          <w:szCs w:val="32"/>
        </w:rPr>
        <w:t>理</w:t>
      </w:r>
      <w:r w:rsidR="009F6E03">
        <w:rPr>
          <w:rFonts w:ascii="仿宋_GB2312" w:eastAsia="仿宋_GB2312" w:hint="eastAsia"/>
          <w:sz w:val="32"/>
          <w:szCs w:val="32"/>
        </w:rPr>
        <w:t>工作，</w:t>
      </w:r>
      <w:r w:rsidR="00AD782E">
        <w:rPr>
          <w:rFonts w:ascii="仿宋_GB2312" w:eastAsia="仿宋_GB2312" w:hint="eastAsia"/>
          <w:sz w:val="32"/>
          <w:szCs w:val="32"/>
        </w:rPr>
        <w:t>规范基本医疗保险关系，</w:t>
      </w:r>
      <w:r w:rsidR="00AD72EA">
        <w:rPr>
          <w:rFonts w:ascii="仿宋_GB2312" w:eastAsia="仿宋_GB2312" w:hint="eastAsia"/>
          <w:sz w:val="32"/>
          <w:szCs w:val="32"/>
        </w:rPr>
        <w:t>根据</w:t>
      </w:r>
      <w:r w:rsidR="00CB75F0">
        <w:rPr>
          <w:rFonts w:ascii="仿宋_GB2312" w:eastAsia="仿宋_GB2312" w:hint="eastAsia"/>
          <w:sz w:val="32"/>
          <w:szCs w:val="32"/>
        </w:rPr>
        <w:t>《国家医保局 财政部 国家税务总局关于加强和改进基本医疗保险参保工作的指导意见》（</w:t>
      </w:r>
      <w:proofErr w:type="gramStart"/>
      <w:r w:rsidR="00CB75F0">
        <w:rPr>
          <w:rFonts w:ascii="仿宋_GB2312" w:eastAsia="仿宋_GB2312" w:hint="eastAsia"/>
          <w:sz w:val="32"/>
          <w:szCs w:val="32"/>
        </w:rPr>
        <w:t>医</w:t>
      </w:r>
      <w:proofErr w:type="gramEnd"/>
      <w:r w:rsidR="00CB75F0">
        <w:rPr>
          <w:rFonts w:ascii="仿宋_GB2312" w:eastAsia="仿宋_GB2312" w:hint="eastAsia"/>
          <w:sz w:val="32"/>
          <w:szCs w:val="32"/>
        </w:rPr>
        <w:t>保发〔2020〕33号）</w:t>
      </w:r>
      <w:r w:rsidR="00C834CD">
        <w:rPr>
          <w:rFonts w:ascii="仿宋_GB2312" w:eastAsia="仿宋_GB2312" w:hint="eastAsia"/>
          <w:sz w:val="32"/>
          <w:szCs w:val="32"/>
        </w:rPr>
        <w:t>、</w:t>
      </w:r>
      <w:r w:rsidR="00C834CD">
        <w:rPr>
          <w:rFonts w:ascii="仿宋_GB2312" w:eastAsia="仿宋_GB2312" w:hAnsi="仿宋_GB2312" w:cs="仿宋_GB2312" w:hint="eastAsia"/>
          <w:sz w:val="32"/>
          <w:szCs w:val="32"/>
        </w:rPr>
        <w:t>《福建省医疗保障局关于进一步加强和改进基本医疗保险参保工作的通知》（闽</w:t>
      </w:r>
      <w:proofErr w:type="gramStart"/>
      <w:r w:rsidR="00C834CD">
        <w:rPr>
          <w:rFonts w:ascii="仿宋_GB2312" w:eastAsia="仿宋_GB2312" w:hAnsi="仿宋_GB2312" w:cs="仿宋_GB2312" w:hint="eastAsia"/>
          <w:sz w:val="32"/>
          <w:szCs w:val="32"/>
        </w:rPr>
        <w:t>医</w:t>
      </w:r>
      <w:proofErr w:type="gramEnd"/>
      <w:r w:rsidR="00C834CD">
        <w:rPr>
          <w:rFonts w:ascii="仿宋_GB2312" w:eastAsia="仿宋_GB2312" w:hAnsi="仿宋_GB2312" w:cs="仿宋_GB2312" w:hint="eastAsia"/>
          <w:sz w:val="32"/>
          <w:szCs w:val="32"/>
        </w:rPr>
        <w:t>保明电〔2020〕49号）</w:t>
      </w:r>
      <w:r w:rsidR="006D54A4">
        <w:rPr>
          <w:rFonts w:ascii="仿宋_GB2312" w:eastAsia="仿宋_GB2312" w:hint="eastAsia"/>
          <w:sz w:val="32"/>
          <w:szCs w:val="32"/>
        </w:rPr>
        <w:t>精神，</w:t>
      </w:r>
      <w:r w:rsidR="00DE0B67">
        <w:rPr>
          <w:rFonts w:ascii="仿宋_GB2312" w:eastAsia="仿宋_GB2312" w:hint="eastAsia"/>
          <w:sz w:val="32"/>
          <w:szCs w:val="32"/>
        </w:rPr>
        <w:t>我局草拟了《</w:t>
      </w:r>
      <w:r w:rsidR="00DE0B67" w:rsidRPr="005E60CD">
        <w:rPr>
          <w:rFonts w:ascii="仿宋_GB2312" w:eastAsia="仿宋_GB2312" w:hint="eastAsia"/>
          <w:sz w:val="32"/>
          <w:szCs w:val="32"/>
        </w:rPr>
        <w:t>关于</w:t>
      </w:r>
      <w:r w:rsidR="00304E08">
        <w:rPr>
          <w:rFonts w:ascii="仿宋_GB2312" w:eastAsia="仿宋_GB2312" w:hint="eastAsia"/>
          <w:sz w:val="32"/>
          <w:szCs w:val="32"/>
        </w:rPr>
        <w:t>做好基本医疗保险重复参保清理</w:t>
      </w:r>
      <w:r w:rsidR="00DE0B67" w:rsidRPr="005E60CD">
        <w:rPr>
          <w:rFonts w:ascii="仿宋_GB2312" w:eastAsia="仿宋_GB2312" w:hint="eastAsia"/>
          <w:sz w:val="32"/>
          <w:szCs w:val="32"/>
        </w:rPr>
        <w:t>工作的通知</w:t>
      </w:r>
      <w:r w:rsidR="00DE0B67">
        <w:rPr>
          <w:rFonts w:ascii="仿宋_GB2312" w:eastAsia="仿宋_GB2312" w:hint="eastAsia"/>
          <w:sz w:val="32"/>
          <w:szCs w:val="32"/>
        </w:rPr>
        <w:t>（征求意见稿）》，在征求市财政局、国家税务总局厦门市税务局等有关单位及参保人意见基础上，形成</w:t>
      </w:r>
      <w:r w:rsidR="00CB75F0">
        <w:rPr>
          <w:rFonts w:ascii="仿宋_GB2312" w:eastAsia="仿宋_GB2312" w:hint="eastAsia"/>
          <w:sz w:val="32"/>
          <w:szCs w:val="32"/>
        </w:rPr>
        <w:t>《</w:t>
      </w:r>
      <w:r w:rsidR="00304E08" w:rsidRPr="005E60CD">
        <w:rPr>
          <w:rFonts w:ascii="仿宋_GB2312" w:eastAsia="仿宋_GB2312" w:hint="eastAsia"/>
          <w:sz w:val="32"/>
          <w:szCs w:val="32"/>
        </w:rPr>
        <w:t>关于</w:t>
      </w:r>
      <w:r w:rsidR="00304E08">
        <w:rPr>
          <w:rFonts w:ascii="仿宋_GB2312" w:eastAsia="仿宋_GB2312" w:hint="eastAsia"/>
          <w:sz w:val="32"/>
          <w:szCs w:val="32"/>
        </w:rPr>
        <w:t>做好基本医疗保险重复参保清理</w:t>
      </w:r>
      <w:r w:rsidR="00304E08" w:rsidRPr="005E60CD">
        <w:rPr>
          <w:rFonts w:ascii="仿宋_GB2312" w:eastAsia="仿宋_GB2312" w:hint="eastAsia"/>
          <w:sz w:val="32"/>
          <w:szCs w:val="32"/>
        </w:rPr>
        <w:t>工作的通知</w:t>
      </w:r>
      <w:r w:rsidR="007A6BF6">
        <w:rPr>
          <w:rFonts w:ascii="仿宋_GB2312" w:eastAsia="仿宋_GB2312" w:hint="eastAsia"/>
          <w:sz w:val="32"/>
          <w:szCs w:val="32"/>
        </w:rPr>
        <w:t>（</w:t>
      </w:r>
      <w:r w:rsidR="00DE0B67">
        <w:rPr>
          <w:rFonts w:ascii="仿宋_GB2312" w:eastAsia="仿宋_GB2312" w:hint="eastAsia"/>
          <w:sz w:val="32"/>
          <w:szCs w:val="32"/>
        </w:rPr>
        <w:t>送审稿</w:t>
      </w:r>
      <w:r w:rsidR="007A6BF6">
        <w:rPr>
          <w:rFonts w:ascii="仿宋_GB2312" w:eastAsia="仿宋_GB2312" w:hint="eastAsia"/>
          <w:sz w:val="32"/>
          <w:szCs w:val="32"/>
        </w:rPr>
        <w:t>）</w:t>
      </w:r>
      <w:r w:rsidR="00CB75F0">
        <w:rPr>
          <w:rFonts w:ascii="仿宋_GB2312" w:eastAsia="仿宋_GB2312" w:hint="eastAsia"/>
          <w:sz w:val="32"/>
          <w:szCs w:val="32"/>
        </w:rPr>
        <w:t>》（以</w:t>
      </w:r>
      <w:bookmarkStart w:id="0" w:name="_GoBack"/>
      <w:bookmarkEnd w:id="0"/>
      <w:r w:rsidR="00CB75F0">
        <w:rPr>
          <w:rFonts w:ascii="仿宋_GB2312" w:eastAsia="仿宋_GB2312" w:hint="eastAsia"/>
          <w:sz w:val="32"/>
          <w:szCs w:val="32"/>
        </w:rPr>
        <w:t>下简称</w:t>
      </w:r>
      <w:r w:rsidR="001870C4">
        <w:rPr>
          <w:rFonts w:ascii="仿宋_GB2312" w:eastAsia="仿宋_GB2312" w:hint="eastAsia"/>
          <w:sz w:val="32"/>
          <w:szCs w:val="32"/>
        </w:rPr>
        <w:t>《通知》</w:t>
      </w:r>
      <w:r w:rsidR="00CB75F0">
        <w:rPr>
          <w:rFonts w:ascii="仿宋_GB2312" w:eastAsia="仿宋_GB2312" w:hint="eastAsia"/>
          <w:sz w:val="32"/>
          <w:szCs w:val="32"/>
        </w:rPr>
        <w:t>）</w:t>
      </w:r>
      <w:r w:rsidR="009F6E03">
        <w:rPr>
          <w:rFonts w:ascii="仿宋_GB2312" w:eastAsia="仿宋_GB2312" w:hint="eastAsia"/>
          <w:sz w:val="32"/>
          <w:szCs w:val="32"/>
        </w:rPr>
        <w:t>。</w:t>
      </w:r>
    </w:p>
    <w:p w:rsidR="0073475D" w:rsidRPr="00550392" w:rsidRDefault="00CB75F0" w:rsidP="000F7CB8">
      <w:pPr>
        <w:spacing w:line="560" w:lineRule="exact"/>
        <w:ind w:firstLine="636"/>
        <w:rPr>
          <w:rFonts w:ascii="黑体" w:eastAsia="黑体" w:hAnsi="黑体"/>
          <w:sz w:val="32"/>
          <w:szCs w:val="32"/>
        </w:rPr>
      </w:pPr>
      <w:r w:rsidRPr="00550392">
        <w:rPr>
          <w:rFonts w:ascii="黑体" w:eastAsia="黑体" w:hAnsi="黑体" w:hint="eastAsia"/>
          <w:sz w:val="32"/>
          <w:szCs w:val="32"/>
        </w:rPr>
        <w:t>二、主要内容</w:t>
      </w:r>
    </w:p>
    <w:p w:rsidR="004706A4" w:rsidRPr="006B5B6D" w:rsidRDefault="004706A4" w:rsidP="006B5B6D">
      <w:pPr>
        <w:snapToGrid w:val="0"/>
        <w:spacing w:line="560" w:lineRule="exact"/>
        <w:ind w:firstLineChars="200" w:firstLine="643"/>
        <w:rPr>
          <w:rFonts w:ascii="仿宋" w:eastAsia="仿宋" w:hAnsi="仿宋" w:cs="仿宋"/>
          <w:sz w:val="32"/>
          <w:szCs w:val="32"/>
        </w:rPr>
      </w:pPr>
      <w:r>
        <w:rPr>
          <w:rFonts w:ascii="仿宋_GB2312" w:eastAsia="仿宋_GB2312" w:hint="eastAsia"/>
          <w:b/>
          <w:sz w:val="32"/>
          <w:szCs w:val="32"/>
        </w:rPr>
        <w:t>（一）</w:t>
      </w:r>
      <w:r w:rsidR="007A40FB">
        <w:rPr>
          <w:rFonts w:ascii="仿宋_GB2312" w:eastAsia="仿宋_GB2312" w:hint="eastAsia"/>
          <w:b/>
          <w:sz w:val="32"/>
          <w:szCs w:val="32"/>
        </w:rPr>
        <w:t>明确</w:t>
      </w:r>
      <w:r>
        <w:rPr>
          <w:rFonts w:ascii="仿宋_GB2312" w:eastAsia="仿宋_GB2312" w:hint="eastAsia"/>
          <w:b/>
          <w:sz w:val="32"/>
          <w:szCs w:val="32"/>
        </w:rPr>
        <w:t>工作原则。</w:t>
      </w:r>
      <w:r w:rsidR="00C733FD" w:rsidRPr="00C733FD">
        <w:rPr>
          <w:rFonts w:ascii="仿宋_GB2312" w:eastAsia="仿宋_GB2312" w:hint="eastAsia"/>
          <w:sz w:val="32"/>
          <w:szCs w:val="32"/>
        </w:rPr>
        <w:t>《通知》</w:t>
      </w:r>
      <w:r w:rsidR="000D2E15" w:rsidRPr="008D69F4">
        <w:rPr>
          <w:rStyle w:val="NormalCharacter"/>
          <w:rFonts w:ascii="仿宋" w:eastAsia="仿宋" w:hAnsi="仿宋" w:cs="仿宋" w:hint="eastAsia"/>
          <w:sz w:val="32"/>
          <w:szCs w:val="32"/>
        </w:rPr>
        <w:t>明确</w:t>
      </w:r>
      <w:proofErr w:type="gramStart"/>
      <w:r w:rsidR="006B5B6D">
        <w:rPr>
          <w:rStyle w:val="NormalCharacter"/>
          <w:rFonts w:ascii="仿宋" w:eastAsia="仿宋" w:hAnsi="仿宋" w:cs="仿宋" w:hint="eastAsia"/>
          <w:sz w:val="32"/>
          <w:szCs w:val="32"/>
        </w:rPr>
        <w:t>医</w:t>
      </w:r>
      <w:proofErr w:type="gramEnd"/>
      <w:r w:rsidR="006B5B6D">
        <w:rPr>
          <w:rStyle w:val="NormalCharacter"/>
          <w:rFonts w:ascii="仿宋" w:eastAsia="仿宋" w:hAnsi="仿宋" w:cs="仿宋" w:hint="eastAsia"/>
          <w:sz w:val="32"/>
          <w:szCs w:val="32"/>
        </w:rPr>
        <w:t>保、税务、财政部门要加强协作，</w:t>
      </w:r>
      <w:r w:rsidR="006B5B6D">
        <w:rPr>
          <w:rStyle w:val="NormalCharacter"/>
          <w:rFonts w:ascii="仿宋" w:eastAsia="仿宋" w:hAnsi="仿宋" w:cs="仿宋" w:hint="eastAsia"/>
          <w:sz w:val="32"/>
          <w:szCs w:val="32"/>
        </w:rPr>
        <w:t>依法依规开展</w:t>
      </w:r>
      <w:r w:rsidR="00B83414" w:rsidRPr="008D69F4">
        <w:rPr>
          <w:rStyle w:val="NormalCharacter"/>
          <w:rFonts w:ascii="仿宋" w:eastAsia="仿宋" w:hAnsi="仿宋" w:cs="仿宋" w:hint="eastAsia"/>
          <w:sz w:val="32"/>
          <w:szCs w:val="32"/>
        </w:rPr>
        <w:t>重复参保清理工作</w:t>
      </w:r>
      <w:r w:rsidR="006B5B6D">
        <w:rPr>
          <w:rStyle w:val="NormalCharacter"/>
          <w:rFonts w:ascii="仿宋" w:eastAsia="仿宋" w:hAnsi="仿宋" w:cs="仿宋" w:hint="eastAsia"/>
          <w:sz w:val="32"/>
          <w:szCs w:val="32"/>
        </w:rPr>
        <w:t>，</w:t>
      </w:r>
      <w:r w:rsidR="00B83414">
        <w:rPr>
          <w:rStyle w:val="NormalCharacter"/>
          <w:rFonts w:ascii="仿宋" w:eastAsia="仿宋" w:hAnsi="仿宋" w:cs="仿宋" w:hint="eastAsia"/>
          <w:sz w:val="32"/>
          <w:szCs w:val="32"/>
        </w:rPr>
        <w:t>以人为本</w:t>
      </w:r>
      <w:r w:rsidR="008D69F4" w:rsidRPr="008D69F4">
        <w:rPr>
          <w:rStyle w:val="NormalCharacter"/>
          <w:rFonts w:ascii="仿宋" w:eastAsia="仿宋" w:hAnsi="仿宋" w:cs="仿宋" w:hint="eastAsia"/>
          <w:sz w:val="32"/>
          <w:szCs w:val="32"/>
        </w:rPr>
        <w:t>，</w:t>
      </w:r>
      <w:r w:rsidR="006B5B6D">
        <w:rPr>
          <w:rStyle w:val="NormalCharacter"/>
          <w:rFonts w:ascii="仿宋" w:eastAsia="仿宋" w:hAnsi="仿宋" w:cs="仿宋" w:hint="eastAsia"/>
          <w:sz w:val="32"/>
          <w:szCs w:val="32"/>
        </w:rPr>
        <w:t>充分尊重参保事实及参保人意愿</w:t>
      </w:r>
      <w:r w:rsidR="006B5B6D">
        <w:rPr>
          <w:rStyle w:val="NormalCharacter"/>
          <w:rFonts w:ascii="仿宋" w:eastAsia="仿宋" w:hAnsi="仿宋" w:cs="仿宋" w:hint="eastAsia"/>
          <w:sz w:val="32"/>
          <w:szCs w:val="32"/>
        </w:rPr>
        <w:t>，</w:t>
      </w:r>
      <w:r w:rsidR="006B5B6D">
        <w:rPr>
          <w:rStyle w:val="NormalCharacter"/>
          <w:rFonts w:ascii="仿宋" w:eastAsia="仿宋" w:hAnsi="仿宋" w:cs="仿宋" w:hint="eastAsia"/>
          <w:sz w:val="32"/>
          <w:szCs w:val="32"/>
        </w:rPr>
        <w:t>保障参保人合法合理权益。</w:t>
      </w:r>
      <w:r w:rsidR="008D69F4">
        <w:rPr>
          <w:rStyle w:val="NormalCharacter"/>
          <w:rFonts w:ascii="仿宋" w:eastAsia="仿宋" w:hAnsi="仿宋" w:cs="仿宋" w:hint="eastAsia"/>
          <w:sz w:val="32"/>
          <w:szCs w:val="32"/>
        </w:rPr>
        <w:t>在清理过程中发现存在重复享受</w:t>
      </w:r>
      <w:proofErr w:type="gramStart"/>
      <w:r w:rsidR="008D69F4">
        <w:rPr>
          <w:rStyle w:val="NormalCharacter"/>
          <w:rFonts w:ascii="仿宋" w:eastAsia="仿宋" w:hAnsi="仿宋" w:cs="仿宋" w:hint="eastAsia"/>
          <w:sz w:val="32"/>
          <w:szCs w:val="32"/>
        </w:rPr>
        <w:t>医</w:t>
      </w:r>
      <w:proofErr w:type="gramEnd"/>
      <w:r w:rsidR="008D69F4">
        <w:rPr>
          <w:rStyle w:val="NormalCharacter"/>
          <w:rFonts w:ascii="仿宋" w:eastAsia="仿宋" w:hAnsi="仿宋" w:cs="仿宋" w:hint="eastAsia"/>
          <w:sz w:val="32"/>
          <w:szCs w:val="32"/>
        </w:rPr>
        <w:t>保待遇等欺诈骗</w:t>
      </w:r>
      <w:proofErr w:type="gramStart"/>
      <w:r w:rsidR="008D69F4">
        <w:rPr>
          <w:rStyle w:val="NormalCharacter"/>
          <w:rFonts w:ascii="仿宋" w:eastAsia="仿宋" w:hAnsi="仿宋" w:cs="仿宋" w:hint="eastAsia"/>
          <w:sz w:val="32"/>
          <w:szCs w:val="32"/>
        </w:rPr>
        <w:t>保</w:t>
      </w:r>
      <w:r w:rsidR="008D69F4">
        <w:rPr>
          <w:rStyle w:val="NormalCharacter"/>
          <w:rFonts w:ascii="仿宋" w:eastAsia="仿宋" w:hAnsi="仿宋" w:cs="仿宋" w:hint="eastAsia"/>
          <w:sz w:val="32"/>
          <w:szCs w:val="32"/>
        </w:rPr>
        <w:lastRenderedPageBreak/>
        <w:t>行为</w:t>
      </w:r>
      <w:proofErr w:type="gramEnd"/>
      <w:r w:rsidR="008D69F4">
        <w:rPr>
          <w:rStyle w:val="NormalCharacter"/>
          <w:rFonts w:ascii="仿宋" w:eastAsia="仿宋" w:hAnsi="仿宋" w:cs="仿宋" w:hint="eastAsia"/>
          <w:sz w:val="32"/>
          <w:szCs w:val="32"/>
        </w:rPr>
        <w:t>的，</w:t>
      </w:r>
      <w:r w:rsidR="00205FF8">
        <w:rPr>
          <w:rStyle w:val="NormalCharacter"/>
          <w:rFonts w:ascii="仿宋" w:eastAsia="仿宋" w:hAnsi="仿宋" w:cs="仿宋" w:hint="eastAsia"/>
          <w:sz w:val="32"/>
          <w:szCs w:val="32"/>
        </w:rPr>
        <w:t>依法</w:t>
      </w:r>
      <w:r w:rsidR="008D69F4">
        <w:rPr>
          <w:rStyle w:val="NormalCharacter"/>
          <w:rFonts w:ascii="仿宋" w:eastAsia="仿宋" w:hAnsi="仿宋" w:cs="仿宋" w:hint="eastAsia"/>
          <w:sz w:val="32"/>
          <w:szCs w:val="32"/>
        </w:rPr>
        <w:t>处理。</w:t>
      </w:r>
    </w:p>
    <w:p w:rsidR="00D774AD" w:rsidRPr="007A40FB" w:rsidRDefault="00CB75F0" w:rsidP="007A40FB">
      <w:pPr>
        <w:spacing w:line="560" w:lineRule="exact"/>
        <w:ind w:firstLineChars="200" w:firstLine="643"/>
        <w:rPr>
          <w:rFonts w:ascii="仿宋" w:eastAsia="仿宋" w:hAnsi="仿宋" w:cs="仿宋"/>
          <w:sz w:val="32"/>
          <w:szCs w:val="32"/>
        </w:rPr>
      </w:pPr>
      <w:r>
        <w:rPr>
          <w:rFonts w:ascii="仿宋_GB2312" w:eastAsia="仿宋_GB2312" w:hint="eastAsia"/>
          <w:b/>
          <w:sz w:val="32"/>
          <w:szCs w:val="32"/>
        </w:rPr>
        <w:t>（</w:t>
      </w:r>
      <w:r w:rsidR="007A40FB">
        <w:rPr>
          <w:rFonts w:ascii="仿宋_GB2312" w:eastAsia="仿宋_GB2312" w:hint="eastAsia"/>
          <w:b/>
          <w:sz w:val="32"/>
          <w:szCs w:val="32"/>
        </w:rPr>
        <w:t>二</w:t>
      </w:r>
      <w:r>
        <w:rPr>
          <w:rFonts w:ascii="仿宋_GB2312" w:eastAsia="仿宋_GB2312" w:hint="eastAsia"/>
          <w:b/>
          <w:sz w:val="32"/>
          <w:szCs w:val="32"/>
        </w:rPr>
        <w:t>）明确重复参保</w:t>
      </w:r>
      <w:r w:rsidR="00D9589A">
        <w:rPr>
          <w:rFonts w:ascii="仿宋_GB2312" w:eastAsia="仿宋_GB2312" w:hint="eastAsia"/>
          <w:b/>
          <w:sz w:val="32"/>
          <w:szCs w:val="32"/>
        </w:rPr>
        <w:t>清理</w:t>
      </w:r>
      <w:r w:rsidR="00A22E8C">
        <w:rPr>
          <w:rFonts w:ascii="仿宋_GB2312" w:eastAsia="仿宋_GB2312" w:hint="eastAsia"/>
          <w:b/>
          <w:sz w:val="32"/>
          <w:szCs w:val="32"/>
        </w:rPr>
        <w:t>对象</w:t>
      </w:r>
      <w:r w:rsidR="00F90288">
        <w:rPr>
          <w:rFonts w:ascii="仿宋_GB2312" w:eastAsia="仿宋_GB2312" w:hint="eastAsia"/>
          <w:b/>
          <w:sz w:val="32"/>
          <w:szCs w:val="32"/>
        </w:rPr>
        <w:t>。</w:t>
      </w:r>
      <w:r w:rsidR="0023240E">
        <w:rPr>
          <w:rFonts w:ascii="仿宋_GB2312" w:eastAsia="仿宋_GB2312" w:hint="eastAsia"/>
          <w:sz w:val="32"/>
          <w:szCs w:val="32"/>
        </w:rPr>
        <w:t>根据</w:t>
      </w:r>
      <w:proofErr w:type="gramStart"/>
      <w:r w:rsidR="00F90288">
        <w:rPr>
          <w:rFonts w:ascii="仿宋_GB2312" w:eastAsia="仿宋_GB2312" w:hint="eastAsia"/>
          <w:sz w:val="32"/>
          <w:szCs w:val="32"/>
        </w:rPr>
        <w:t>医</w:t>
      </w:r>
      <w:proofErr w:type="gramEnd"/>
      <w:r w:rsidR="00F90288">
        <w:rPr>
          <w:rFonts w:ascii="仿宋_GB2312" w:eastAsia="仿宋_GB2312" w:hint="eastAsia"/>
          <w:sz w:val="32"/>
          <w:szCs w:val="32"/>
        </w:rPr>
        <w:t>保发〔2020〕33号文</w:t>
      </w:r>
      <w:r w:rsidR="00435B4E">
        <w:rPr>
          <w:rFonts w:ascii="仿宋_GB2312" w:eastAsia="仿宋_GB2312" w:hint="eastAsia"/>
          <w:sz w:val="32"/>
          <w:szCs w:val="32"/>
        </w:rPr>
        <w:t>中重复参保的定义</w:t>
      </w:r>
      <w:r w:rsidR="00F90288">
        <w:rPr>
          <w:rFonts w:ascii="仿宋_GB2312" w:eastAsia="仿宋_GB2312" w:hint="eastAsia"/>
          <w:sz w:val="32"/>
          <w:szCs w:val="32"/>
        </w:rPr>
        <w:t>，</w:t>
      </w:r>
      <w:r w:rsidR="0023240E">
        <w:rPr>
          <w:rFonts w:ascii="仿宋_GB2312" w:eastAsia="仿宋_GB2312" w:hint="eastAsia"/>
          <w:sz w:val="32"/>
          <w:szCs w:val="32"/>
        </w:rPr>
        <w:t>《通知》</w:t>
      </w:r>
      <w:r w:rsidR="00B572D0">
        <w:rPr>
          <w:rFonts w:ascii="仿宋_GB2312" w:eastAsia="仿宋_GB2312" w:hint="eastAsia"/>
          <w:sz w:val="32"/>
          <w:szCs w:val="32"/>
        </w:rPr>
        <w:t>明确</w:t>
      </w:r>
      <w:proofErr w:type="gramStart"/>
      <w:r w:rsidR="0023240E">
        <w:rPr>
          <w:rStyle w:val="NormalCharacter"/>
          <w:rFonts w:ascii="仿宋_GB2312" w:eastAsia="仿宋_GB2312" w:hAnsi="Calibri"/>
          <w:sz w:val="32"/>
          <w:szCs w:val="32"/>
        </w:rPr>
        <w:t>同一参保人</w:t>
      </w:r>
      <w:proofErr w:type="gramEnd"/>
      <w:r w:rsidR="0023240E">
        <w:rPr>
          <w:rStyle w:val="NormalCharacter"/>
          <w:rFonts w:ascii="仿宋_GB2312" w:eastAsia="仿宋_GB2312" w:hAnsi="Calibri"/>
          <w:sz w:val="32"/>
          <w:szCs w:val="32"/>
        </w:rPr>
        <w:t>重复参加同一基本医疗保险制度（制度内重复参保）或重复参加不同基本医疗保险制度</w:t>
      </w:r>
      <w:r w:rsidR="0023240E">
        <w:rPr>
          <w:rStyle w:val="NormalCharacter"/>
          <w:rFonts w:ascii="仿宋_GB2312" w:eastAsia="仿宋_GB2312" w:hint="eastAsia"/>
          <w:sz w:val="32"/>
          <w:szCs w:val="32"/>
        </w:rPr>
        <w:t>（</w:t>
      </w:r>
      <w:proofErr w:type="gramStart"/>
      <w:r w:rsidR="0023240E">
        <w:rPr>
          <w:rStyle w:val="NormalCharacter"/>
          <w:rFonts w:ascii="仿宋_GB2312" w:eastAsia="仿宋_GB2312" w:hint="eastAsia"/>
          <w:sz w:val="32"/>
          <w:szCs w:val="32"/>
        </w:rPr>
        <w:t>跨制度</w:t>
      </w:r>
      <w:proofErr w:type="gramEnd"/>
      <w:r w:rsidR="0023240E">
        <w:rPr>
          <w:rStyle w:val="NormalCharacter"/>
          <w:rFonts w:ascii="仿宋_GB2312" w:eastAsia="仿宋_GB2312" w:hint="eastAsia"/>
          <w:sz w:val="32"/>
          <w:szCs w:val="32"/>
        </w:rPr>
        <w:t>重复参保）</w:t>
      </w:r>
      <w:r w:rsidR="004706A4">
        <w:rPr>
          <w:rStyle w:val="NormalCharacter"/>
          <w:rFonts w:ascii="仿宋_GB2312" w:eastAsia="仿宋_GB2312" w:hAnsi="Calibri" w:hint="eastAsia"/>
          <w:sz w:val="32"/>
          <w:szCs w:val="32"/>
        </w:rPr>
        <w:t>为</w:t>
      </w:r>
      <w:r w:rsidR="0023240E">
        <w:rPr>
          <w:rStyle w:val="NormalCharacter"/>
          <w:rFonts w:ascii="仿宋_GB2312" w:eastAsia="仿宋_GB2312" w:hAnsi="Calibri"/>
          <w:sz w:val="32"/>
          <w:szCs w:val="32"/>
        </w:rPr>
        <w:t>重复参保的清理</w:t>
      </w:r>
      <w:r w:rsidR="0023240E">
        <w:rPr>
          <w:rStyle w:val="NormalCharacter"/>
          <w:rFonts w:ascii="仿宋_GB2312" w:eastAsia="仿宋_GB2312" w:hint="eastAsia"/>
          <w:sz w:val="32"/>
          <w:szCs w:val="32"/>
        </w:rPr>
        <w:t>对象</w:t>
      </w:r>
      <w:r w:rsidR="00D774AD">
        <w:rPr>
          <w:rStyle w:val="NormalCharacter"/>
          <w:rFonts w:ascii="仿宋_GB2312" w:eastAsia="仿宋_GB2312" w:hint="eastAsia"/>
          <w:sz w:val="32"/>
          <w:szCs w:val="32"/>
        </w:rPr>
        <w:t>。</w:t>
      </w:r>
      <w:proofErr w:type="gramStart"/>
      <w:r w:rsidR="004706A4">
        <w:rPr>
          <w:rStyle w:val="NormalCharacter"/>
          <w:rFonts w:ascii="仿宋" w:eastAsia="仿宋" w:hAnsi="仿宋" w:cs="仿宋" w:hint="eastAsia"/>
          <w:sz w:val="32"/>
          <w:szCs w:val="32"/>
        </w:rPr>
        <w:t>同一参保人</w:t>
      </w:r>
      <w:proofErr w:type="gramEnd"/>
      <w:r w:rsidR="004706A4">
        <w:rPr>
          <w:rStyle w:val="NormalCharacter"/>
          <w:rFonts w:ascii="仿宋" w:eastAsia="仿宋" w:hAnsi="仿宋" w:cs="仿宋" w:hint="eastAsia"/>
          <w:sz w:val="32"/>
          <w:szCs w:val="32"/>
        </w:rPr>
        <w:t>符合</w:t>
      </w:r>
      <w:proofErr w:type="gramStart"/>
      <w:r w:rsidR="004706A4">
        <w:rPr>
          <w:rStyle w:val="NormalCharacter"/>
          <w:rFonts w:ascii="仿宋" w:eastAsia="仿宋" w:hAnsi="仿宋" w:cs="仿宋" w:hint="eastAsia"/>
          <w:sz w:val="32"/>
          <w:szCs w:val="32"/>
        </w:rPr>
        <w:t>医</w:t>
      </w:r>
      <w:proofErr w:type="gramEnd"/>
      <w:r w:rsidR="004706A4">
        <w:rPr>
          <w:rStyle w:val="NormalCharacter"/>
          <w:rFonts w:ascii="仿宋" w:eastAsia="仿宋" w:hAnsi="仿宋" w:cs="仿宋" w:hint="eastAsia"/>
          <w:sz w:val="32"/>
          <w:szCs w:val="32"/>
        </w:rPr>
        <w:t>保政策规定，同时参加按年缴费的居民</w:t>
      </w:r>
      <w:proofErr w:type="gramStart"/>
      <w:r w:rsidR="004706A4">
        <w:rPr>
          <w:rStyle w:val="NormalCharacter"/>
          <w:rFonts w:ascii="仿宋" w:eastAsia="仿宋" w:hAnsi="仿宋" w:cs="仿宋" w:hint="eastAsia"/>
          <w:sz w:val="32"/>
          <w:szCs w:val="32"/>
        </w:rPr>
        <w:t>医</w:t>
      </w:r>
      <w:proofErr w:type="gramEnd"/>
      <w:r w:rsidR="004706A4">
        <w:rPr>
          <w:rStyle w:val="NormalCharacter"/>
          <w:rFonts w:ascii="仿宋" w:eastAsia="仿宋" w:hAnsi="仿宋" w:cs="仿宋" w:hint="eastAsia"/>
          <w:sz w:val="32"/>
          <w:szCs w:val="32"/>
        </w:rPr>
        <w:t>保和按月缴费的职工</w:t>
      </w:r>
      <w:proofErr w:type="gramStart"/>
      <w:r w:rsidR="004706A4">
        <w:rPr>
          <w:rStyle w:val="NormalCharacter"/>
          <w:rFonts w:ascii="仿宋" w:eastAsia="仿宋" w:hAnsi="仿宋" w:cs="仿宋" w:hint="eastAsia"/>
          <w:sz w:val="32"/>
          <w:szCs w:val="32"/>
        </w:rPr>
        <w:t>医</w:t>
      </w:r>
      <w:proofErr w:type="gramEnd"/>
      <w:r w:rsidR="004706A4">
        <w:rPr>
          <w:rStyle w:val="NormalCharacter"/>
          <w:rFonts w:ascii="仿宋" w:eastAsia="仿宋" w:hAnsi="仿宋" w:cs="仿宋" w:hint="eastAsia"/>
          <w:sz w:val="32"/>
          <w:szCs w:val="32"/>
        </w:rPr>
        <w:t>保未满一年的，不属于重复参保的清理对象。</w:t>
      </w:r>
    </w:p>
    <w:p w:rsidR="0073475D" w:rsidRPr="003B7EEA" w:rsidRDefault="00D774AD" w:rsidP="00F36849">
      <w:pPr>
        <w:spacing w:line="560" w:lineRule="exact"/>
        <w:ind w:firstLine="636"/>
        <w:rPr>
          <w:rFonts w:ascii="仿宋_GB2312" w:eastAsia="仿宋_GB2312"/>
          <w:color w:val="FF0000"/>
          <w:sz w:val="32"/>
          <w:szCs w:val="32"/>
        </w:rPr>
      </w:pPr>
      <w:r>
        <w:rPr>
          <w:rFonts w:ascii="仿宋_GB2312" w:eastAsia="仿宋_GB2312" w:hint="eastAsia"/>
          <w:b/>
          <w:bCs/>
          <w:sz w:val="32"/>
          <w:szCs w:val="32"/>
        </w:rPr>
        <w:t>（三）</w:t>
      </w:r>
      <w:r w:rsidR="00CB75F0">
        <w:rPr>
          <w:rFonts w:ascii="仿宋_GB2312" w:eastAsia="仿宋_GB2312" w:hint="eastAsia"/>
          <w:b/>
          <w:bCs/>
          <w:sz w:val="32"/>
          <w:szCs w:val="32"/>
        </w:rPr>
        <w:t>明确重复参保</w:t>
      </w:r>
      <w:r w:rsidR="004304FA">
        <w:rPr>
          <w:rFonts w:ascii="仿宋_GB2312" w:eastAsia="仿宋_GB2312" w:hint="eastAsia"/>
          <w:b/>
          <w:bCs/>
          <w:sz w:val="32"/>
          <w:szCs w:val="32"/>
        </w:rPr>
        <w:t>处理</w:t>
      </w:r>
      <w:r w:rsidR="005D1902">
        <w:rPr>
          <w:rFonts w:ascii="仿宋_GB2312" w:eastAsia="仿宋_GB2312" w:hint="eastAsia"/>
          <w:b/>
          <w:bCs/>
          <w:sz w:val="32"/>
          <w:szCs w:val="32"/>
        </w:rPr>
        <w:t>。</w:t>
      </w:r>
      <w:r w:rsidR="002077BA">
        <w:rPr>
          <w:rFonts w:ascii="仿宋_GB2312" w:eastAsia="仿宋_GB2312" w:hint="eastAsia"/>
          <w:sz w:val="32"/>
          <w:szCs w:val="32"/>
        </w:rPr>
        <w:t>根据</w:t>
      </w:r>
      <w:proofErr w:type="gramStart"/>
      <w:r w:rsidR="002077BA">
        <w:rPr>
          <w:rFonts w:ascii="仿宋_GB2312" w:eastAsia="仿宋_GB2312" w:hint="eastAsia"/>
          <w:sz w:val="32"/>
          <w:szCs w:val="32"/>
        </w:rPr>
        <w:t>医</w:t>
      </w:r>
      <w:proofErr w:type="gramEnd"/>
      <w:r w:rsidR="002077BA">
        <w:rPr>
          <w:rFonts w:ascii="仿宋_GB2312" w:eastAsia="仿宋_GB2312" w:hint="eastAsia"/>
          <w:sz w:val="32"/>
          <w:szCs w:val="32"/>
        </w:rPr>
        <w:t>保发〔2020〕33号文</w:t>
      </w:r>
      <w:r w:rsidR="00043A3B">
        <w:rPr>
          <w:rFonts w:ascii="仿宋_GB2312" w:eastAsia="仿宋_GB2312" w:hint="eastAsia"/>
          <w:sz w:val="32"/>
          <w:szCs w:val="32"/>
        </w:rPr>
        <w:t>第二点“主要任务”第四项</w:t>
      </w:r>
      <w:r w:rsidR="00B96BAD">
        <w:rPr>
          <w:rFonts w:ascii="仿宋_GB2312" w:eastAsia="仿宋_GB2312" w:hint="eastAsia"/>
          <w:sz w:val="32"/>
          <w:szCs w:val="32"/>
        </w:rPr>
        <w:t>提出的</w:t>
      </w:r>
      <w:r w:rsidR="002077BA">
        <w:rPr>
          <w:rFonts w:ascii="仿宋_GB2312" w:eastAsia="仿宋_GB2312" w:hint="eastAsia"/>
          <w:sz w:val="32"/>
          <w:szCs w:val="32"/>
        </w:rPr>
        <w:t>重复参保处理原则</w:t>
      </w:r>
      <w:r w:rsidR="005D2CF8">
        <w:rPr>
          <w:rFonts w:ascii="仿宋_GB2312" w:eastAsia="仿宋_GB2312" w:hint="eastAsia"/>
          <w:sz w:val="32"/>
          <w:szCs w:val="32"/>
        </w:rPr>
        <w:t>：</w:t>
      </w:r>
      <w:r w:rsidR="00B96BAD">
        <w:rPr>
          <w:rFonts w:ascii="仿宋_GB2312" w:eastAsia="仿宋_GB2312" w:hint="eastAsia"/>
          <w:sz w:val="32"/>
          <w:szCs w:val="32"/>
        </w:rPr>
        <w:t>“</w:t>
      </w:r>
      <w:r w:rsidR="00B96BAD">
        <w:rPr>
          <w:rFonts w:ascii="仿宋_GB2312" w:eastAsia="仿宋_GB2312" w:hAnsi="Times New Roman" w:cs="仿宋_GB2312" w:hint="eastAsia"/>
          <w:sz w:val="32"/>
          <w:szCs w:val="32"/>
          <w:lang w:val="zh-CN"/>
        </w:rPr>
        <w:t>重复参加职工</w:t>
      </w:r>
      <w:proofErr w:type="gramStart"/>
      <w:r w:rsidR="00B96BAD">
        <w:rPr>
          <w:rFonts w:ascii="仿宋_GB2312" w:eastAsia="仿宋_GB2312" w:hAnsi="Times New Roman" w:cs="仿宋_GB2312" w:hint="eastAsia"/>
          <w:sz w:val="32"/>
          <w:szCs w:val="32"/>
          <w:lang w:val="zh-CN"/>
        </w:rPr>
        <w:t>医</w:t>
      </w:r>
      <w:proofErr w:type="gramEnd"/>
      <w:r w:rsidR="00B96BAD">
        <w:rPr>
          <w:rFonts w:ascii="仿宋_GB2312" w:eastAsia="仿宋_GB2312" w:hAnsi="Times New Roman" w:cs="仿宋_GB2312" w:hint="eastAsia"/>
          <w:sz w:val="32"/>
          <w:szCs w:val="32"/>
          <w:lang w:val="zh-CN"/>
        </w:rPr>
        <w:t>保的，保留就业地参保关系，终止其他统筹地区基本医疗保险关系；重复参加居民</w:t>
      </w:r>
      <w:proofErr w:type="gramStart"/>
      <w:r w:rsidR="00B96BAD">
        <w:rPr>
          <w:rFonts w:ascii="仿宋_GB2312" w:eastAsia="仿宋_GB2312" w:hAnsi="Times New Roman" w:cs="仿宋_GB2312" w:hint="eastAsia"/>
          <w:sz w:val="32"/>
          <w:szCs w:val="32"/>
          <w:lang w:val="zh-CN"/>
        </w:rPr>
        <w:t>医</w:t>
      </w:r>
      <w:proofErr w:type="gramEnd"/>
      <w:r w:rsidR="00B96BAD">
        <w:rPr>
          <w:rFonts w:ascii="仿宋_GB2312" w:eastAsia="仿宋_GB2312" w:hAnsi="Times New Roman" w:cs="仿宋_GB2312" w:hint="eastAsia"/>
          <w:sz w:val="32"/>
          <w:szCs w:val="32"/>
          <w:lang w:val="zh-CN"/>
        </w:rPr>
        <w:t>保的，保留常住地参保关系，终止其他统筹地区参保关系，学生保留学籍地参保关系；</w:t>
      </w:r>
      <w:r w:rsidR="00B96BAD" w:rsidRPr="005D2CF8">
        <w:rPr>
          <w:rFonts w:ascii="仿宋_GB2312" w:eastAsia="仿宋_GB2312" w:hAnsi="Times New Roman" w:cs="仿宋_GB2312" w:hint="eastAsia"/>
          <w:sz w:val="32"/>
          <w:szCs w:val="32"/>
          <w:lang w:val="zh-CN"/>
        </w:rPr>
        <w:t>跨制度重复参保且连续参加职工</w:t>
      </w:r>
      <w:proofErr w:type="gramStart"/>
      <w:r w:rsidR="00B96BAD" w:rsidRPr="005D2CF8">
        <w:rPr>
          <w:rFonts w:ascii="仿宋_GB2312" w:eastAsia="仿宋_GB2312" w:hAnsi="Times New Roman" w:cs="仿宋_GB2312" w:hint="eastAsia"/>
          <w:sz w:val="32"/>
          <w:szCs w:val="32"/>
          <w:lang w:val="zh-CN"/>
        </w:rPr>
        <w:t>医</w:t>
      </w:r>
      <w:proofErr w:type="gramEnd"/>
      <w:r w:rsidR="00B96BAD" w:rsidRPr="005D2CF8">
        <w:rPr>
          <w:rFonts w:ascii="仿宋_GB2312" w:eastAsia="仿宋_GB2312" w:hAnsi="Times New Roman" w:cs="仿宋_GB2312" w:hint="eastAsia"/>
          <w:sz w:val="32"/>
          <w:szCs w:val="32"/>
          <w:lang w:val="zh-CN"/>
        </w:rPr>
        <w:t>保一年以上（含一年）的，原则上保留职工</w:t>
      </w:r>
      <w:proofErr w:type="gramStart"/>
      <w:r w:rsidR="00B96BAD" w:rsidRPr="005D2CF8">
        <w:rPr>
          <w:rFonts w:ascii="仿宋_GB2312" w:eastAsia="仿宋_GB2312" w:hAnsi="Times New Roman" w:cs="仿宋_GB2312" w:hint="eastAsia"/>
          <w:sz w:val="32"/>
          <w:szCs w:val="32"/>
          <w:lang w:val="zh-CN"/>
        </w:rPr>
        <w:t>医</w:t>
      </w:r>
      <w:proofErr w:type="gramEnd"/>
      <w:r w:rsidR="00B96BAD" w:rsidRPr="005D2CF8">
        <w:rPr>
          <w:rFonts w:ascii="仿宋_GB2312" w:eastAsia="仿宋_GB2312" w:hAnsi="Times New Roman" w:cs="仿宋_GB2312" w:hint="eastAsia"/>
          <w:sz w:val="32"/>
          <w:szCs w:val="32"/>
          <w:lang w:val="zh-CN"/>
        </w:rPr>
        <w:t>保参保关系。”</w:t>
      </w:r>
      <w:r w:rsidR="007E594C" w:rsidRPr="005D2CF8">
        <w:rPr>
          <w:rFonts w:ascii="仿宋_GB2312" w:eastAsia="仿宋_GB2312" w:hAnsi="Times New Roman" w:cs="仿宋_GB2312" w:hint="eastAsia"/>
          <w:sz w:val="32"/>
          <w:szCs w:val="32"/>
          <w:lang w:val="zh-CN"/>
        </w:rPr>
        <w:t>《通知》按照</w:t>
      </w:r>
      <w:r w:rsidR="00CB75F0" w:rsidRPr="005D2CF8">
        <w:rPr>
          <w:rFonts w:ascii="仿宋_GB2312" w:eastAsia="仿宋_GB2312" w:hAnsi="Times New Roman" w:cs="仿宋_GB2312" w:hint="eastAsia"/>
          <w:sz w:val="32"/>
          <w:szCs w:val="32"/>
          <w:lang w:val="zh-CN"/>
        </w:rPr>
        <w:t>参保人</w:t>
      </w:r>
      <w:r w:rsidR="00CB75F0">
        <w:rPr>
          <w:rFonts w:ascii="仿宋_GB2312" w:eastAsia="仿宋_GB2312" w:hint="eastAsia"/>
          <w:sz w:val="32"/>
          <w:szCs w:val="32"/>
        </w:rPr>
        <w:t>在不同统筹地区的参保类型及参保状态,</w:t>
      </w:r>
      <w:r w:rsidR="007E594C">
        <w:rPr>
          <w:rFonts w:ascii="仿宋_GB2312" w:eastAsia="仿宋_GB2312" w:hint="eastAsia"/>
          <w:sz w:val="32"/>
          <w:szCs w:val="32"/>
        </w:rPr>
        <w:t>将</w:t>
      </w:r>
      <w:r w:rsidR="001C5856">
        <w:rPr>
          <w:rFonts w:ascii="仿宋_GB2312" w:eastAsia="仿宋_GB2312" w:hint="eastAsia"/>
          <w:sz w:val="32"/>
          <w:szCs w:val="32"/>
        </w:rPr>
        <w:t>三类</w:t>
      </w:r>
      <w:r w:rsidR="007E594C">
        <w:rPr>
          <w:rFonts w:ascii="仿宋_GB2312" w:eastAsia="仿宋_GB2312" w:hint="eastAsia"/>
          <w:sz w:val="32"/>
          <w:szCs w:val="32"/>
        </w:rPr>
        <w:t>重复参保进一步细分为六小类</w:t>
      </w:r>
      <w:r w:rsidR="000171BB">
        <w:rPr>
          <w:rFonts w:ascii="仿宋_GB2312" w:eastAsia="仿宋_GB2312" w:hint="eastAsia"/>
          <w:sz w:val="32"/>
          <w:szCs w:val="32"/>
        </w:rPr>
        <w:t>，</w:t>
      </w:r>
      <w:r w:rsidR="00E94F94">
        <w:rPr>
          <w:rFonts w:ascii="仿宋_GB2312" w:eastAsia="仿宋_GB2312" w:hint="eastAsia"/>
          <w:sz w:val="32"/>
          <w:szCs w:val="32"/>
        </w:rPr>
        <w:t>在上述处理原则的基础上</w:t>
      </w:r>
      <w:r w:rsidR="000171BB">
        <w:rPr>
          <w:rFonts w:ascii="仿宋_GB2312" w:eastAsia="仿宋_GB2312" w:hint="eastAsia"/>
          <w:sz w:val="32"/>
          <w:szCs w:val="32"/>
        </w:rPr>
        <w:t>明确</w:t>
      </w:r>
      <w:r w:rsidR="00955F64">
        <w:rPr>
          <w:rFonts w:ascii="仿宋_GB2312" w:eastAsia="仿宋_GB2312" w:hint="eastAsia"/>
          <w:sz w:val="32"/>
          <w:szCs w:val="32"/>
        </w:rPr>
        <w:t>各类重复参保具体的处理办法</w:t>
      </w:r>
      <w:r w:rsidR="001C5856">
        <w:rPr>
          <w:rFonts w:ascii="仿宋_GB2312" w:eastAsia="仿宋_GB2312" w:hint="eastAsia"/>
          <w:sz w:val="32"/>
          <w:szCs w:val="32"/>
        </w:rPr>
        <w:t>。</w:t>
      </w:r>
    </w:p>
    <w:p w:rsidR="00DA571F" w:rsidRDefault="00CB75F0" w:rsidP="00DA571F">
      <w:pPr>
        <w:snapToGrid w:val="0"/>
        <w:spacing w:line="560" w:lineRule="exact"/>
        <w:ind w:firstLineChars="200" w:firstLine="643"/>
        <w:rPr>
          <w:rStyle w:val="NormalCharacter"/>
          <w:rFonts w:ascii="仿宋_GB2312" w:eastAsia="仿宋_GB2312"/>
          <w:sz w:val="32"/>
          <w:szCs w:val="32"/>
        </w:rPr>
      </w:pPr>
      <w:r>
        <w:rPr>
          <w:rFonts w:ascii="仿宋_GB2312" w:eastAsia="仿宋_GB2312" w:hint="eastAsia"/>
          <w:b/>
          <w:bCs/>
          <w:sz w:val="32"/>
          <w:szCs w:val="32"/>
        </w:rPr>
        <w:t>（</w:t>
      </w:r>
      <w:r w:rsidR="001E5A0D">
        <w:rPr>
          <w:rFonts w:ascii="仿宋_GB2312" w:eastAsia="仿宋_GB2312" w:hint="eastAsia"/>
          <w:b/>
          <w:bCs/>
          <w:sz w:val="32"/>
          <w:szCs w:val="32"/>
        </w:rPr>
        <w:t>四</w:t>
      </w:r>
      <w:r>
        <w:rPr>
          <w:rFonts w:ascii="仿宋_GB2312" w:eastAsia="仿宋_GB2312" w:hint="eastAsia"/>
          <w:b/>
          <w:bCs/>
          <w:sz w:val="32"/>
          <w:szCs w:val="32"/>
        </w:rPr>
        <w:t>）</w:t>
      </w:r>
      <w:r w:rsidR="00407C13">
        <w:rPr>
          <w:rFonts w:ascii="仿宋_GB2312" w:eastAsia="仿宋_GB2312" w:hint="eastAsia"/>
          <w:b/>
          <w:bCs/>
          <w:sz w:val="32"/>
          <w:szCs w:val="32"/>
        </w:rPr>
        <w:t>明确退费</w:t>
      </w:r>
      <w:r w:rsidR="00ED0733">
        <w:rPr>
          <w:rFonts w:ascii="仿宋_GB2312" w:eastAsia="仿宋_GB2312" w:hint="eastAsia"/>
          <w:b/>
          <w:bCs/>
          <w:sz w:val="32"/>
          <w:szCs w:val="32"/>
        </w:rPr>
        <w:t>处理</w:t>
      </w:r>
      <w:r w:rsidR="009D259D">
        <w:rPr>
          <w:rFonts w:ascii="仿宋_GB2312" w:eastAsia="仿宋_GB2312" w:hint="eastAsia"/>
          <w:b/>
          <w:bCs/>
          <w:sz w:val="32"/>
          <w:szCs w:val="32"/>
        </w:rPr>
        <w:t>原则。</w:t>
      </w:r>
      <w:r w:rsidR="00D4155B">
        <w:rPr>
          <w:rFonts w:ascii="仿宋_GB2312" w:eastAsia="仿宋_GB2312" w:hint="eastAsia"/>
          <w:sz w:val="32"/>
          <w:szCs w:val="32"/>
        </w:rPr>
        <w:t>根据</w:t>
      </w:r>
      <w:proofErr w:type="gramStart"/>
      <w:r w:rsidR="00D4155B">
        <w:rPr>
          <w:rFonts w:ascii="仿宋_GB2312" w:eastAsia="仿宋_GB2312" w:hint="eastAsia"/>
          <w:sz w:val="32"/>
          <w:szCs w:val="32"/>
        </w:rPr>
        <w:t>医</w:t>
      </w:r>
      <w:proofErr w:type="gramEnd"/>
      <w:r w:rsidR="00D4155B">
        <w:rPr>
          <w:rFonts w:ascii="仿宋_GB2312" w:eastAsia="仿宋_GB2312" w:hint="eastAsia"/>
          <w:sz w:val="32"/>
          <w:szCs w:val="32"/>
        </w:rPr>
        <w:t>保发〔2020〕33号文</w:t>
      </w:r>
      <w:r w:rsidR="003D10CA">
        <w:rPr>
          <w:rFonts w:ascii="仿宋_GB2312" w:eastAsia="仿宋_GB2312" w:hint="eastAsia"/>
          <w:sz w:val="32"/>
          <w:szCs w:val="32"/>
        </w:rPr>
        <w:t>第二点“主要任务”的第</w:t>
      </w:r>
      <w:r w:rsidR="00B617A3">
        <w:rPr>
          <w:rFonts w:ascii="仿宋_GB2312" w:eastAsia="仿宋_GB2312" w:hint="eastAsia"/>
          <w:sz w:val="32"/>
          <w:szCs w:val="32"/>
        </w:rPr>
        <w:t>五</w:t>
      </w:r>
      <w:r w:rsidR="003D10CA">
        <w:rPr>
          <w:rFonts w:ascii="仿宋_GB2312" w:eastAsia="仿宋_GB2312" w:hint="eastAsia"/>
          <w:sz w:val="32"/>
          <w:szCs w:val="32"/>
        </w:rPr>
        <w:t>项</w:t>
      </w:r>
      <w:r w:rsidR="004710FE">
        <w:rPr>
          <w:rFonts w:ascii="仿宋_GB2312" w:eastAsia="仿宋_GB2312" w:hint="eastAsia"/>
          <w:sz w:val="32"/>
          <w:szCs w:val="32"/>
        </w:rPr>
        <w:t>关于</w:t>
      </w:r>
      <w:r w:rsidR="00007329" w:rsidRPr="00AF5CE7">
        <w:rPr>
          <w:rFonts w:ascii="仿宋_GB2312" w:eastAsia="仿宋_GB2312" w:hAnsi="宋体" w:hint="eastAsia"/>
          <w:sz w:val="32"/>
          <w:szCs w:val="32"/>
        </w:rPr>
        <w:t>可以退费和</w:t>
      </w:r>
      <w:proofErr w:type="gramStart"/>
      <w:r w:rsidR="00007329" w:rsidRPr="00AF5CE7">
        <w:rPr>
          <w:rFonts w:ascii="仿宋_GB2312" w:eastAsia="仿宋_GB2312" w:hAnsi="宋体" w:hint="eastAsia"/>
          <w:sz w:val="32"/>
          <w:szCs w:val="32"/>
        </w:rPr>
        <w:t>不予退费相关</w:t>
      </w:r>
      <w:proofErr w:type="gramEnd"/>
      <w:r w:rsidR="00007329" w:rsidRPr="00AF5CE7">
        <w:rPr>
          <w:rFonts w:ascii="仿宋_GB2312" w:eastAsia="仿宋_GB2312" w:hAnsi="宋体" w:hint="eastAsia"/>
          <w:sz w:val="32"/>
          <w:szCs w:val="32"/>
        </w:rPr>
        <w:t>情况的规定</w:t>
      </w:r>
      <w:r w:rsidR="00D92AC5" w:rsidRPr="00AF5CE7">
        <w:rPr>
          <w:rFonts w:ascii="仿宋_GB2312" w:eastAsia="仿宋_GB2312" w:hint="eastAsia"/>
          <w:sz w:val="32"/>
          <w:szCs w:val="32"/>
        </w:rPr>
        <w:t>，</w:t>
      </w:r>
      <w:r w:rsidR="00AF5CE7">
        <w:rPr>
          <w:rFonts w:ascii="仿宋_GB2312" w:eastAsia="仿宋_GB2312" w:hint="eastAsia"/>
          <w:sz w:val="32"/>
          <w:szCs w:val="32"/>
        </w:rPr>
        <w:t>结合本市实际，</w:t>
      </w:r>
      <w:r w:rsidR="00041855" w:rsidRPr="00AF5CE7">
        <w:rPr>
          <w:rFonts w:ascii="仿宋_GB2312" w:eastAsia="仿宋_GB2312" w:hint="eastAsia"/>
          <w:sz w:val="32"/>
          <w:szCs w:val="32"/>
        </w:rPr>
        <w:t>一</w:t>
      </w:r>
      <w:r w:rsidR="00041855">
        <w:rPr>
          <w:rFonts w:ascii="仿宋_GB2312" w:eastAsia="仿宋_GB2312" w:hint="eastAsia"/>
          <w:b/>
          <w:bCs/>
          <w:sz w:val="32"/>
          <w:szCs w:val="32"/>
        </w:rPr>
        <w:t>是</w:t>
      </w:r>
      <w:r w:rsidR="00084E8D" w:rsidRPr="006757F2">
        <w:rPr>
          <w:rFonts w:ascii="仿宋_GB2312" w:eastAsia="仿宋_GB2312" w:hint="eastAsia"/>
          <w:bCs/>
          <w:sz w:val="32"/>
          <w:szCs w:val="32"/>
        </w:rPr>
        <w:t>明确本市居民</w:t>
      </w:r>
      <w:proofErr w:type="gramStart"/>
      <w:r w:rsidR="00084E8D" w:rsidRPr="006757F2">
        <w:rPr>
          <w:rFonts w:ascii="仿宋_GB2312" w:eastAsia="仿宋_GB2312" w:hint="eastAsia"/>
          <w:bCs/>
          <w:sz w:val="32"/>
          <w:szCs w:val="32"/>
        </w:rPr>
        <w:t>医</w:t>
      </w:r>
      <w:proofErr w:type="gramEnd"/>
      <w:r w:rsidR="00084E8D" w:rsidRPr="006757F2">
        <w:rPr>
          <w:rFonts w:ascii="仿宋_GB2312" w:eastAsia="仿宋_GB2312" w:hint="eastAsia"/>
          <w:bCs/>
          <w:sz w:val="32"/>
          <w:szCs w:val="32"/>
        </w:rPr>
        <w:t>保</w:t>
      </w:r>
      <w:r w:rsidR="00F77C32">
        <w:rPr>
          <w:rFonts w:ascii="仿宋_GB2312" w:eastAsia="仿宋_GB2312" w:hint="eastAsia"/>
          <w:sz w:val="32"/>
          <w:szCs w:val="32"/>
        </w:rPr>
        <w:t>待遇享受期未开始</w:t>
      </w:r>
      <w:r w:rsidR="00084E8D">
        <w:rPr>
          <w:rFonts w:ascii="仿宋_GB2312" w:eastAsia="仿宋_GB2312" w:hint="eastAsia"/>
          <w:sz w:val="32"/>
          <w:szCs w:val="32"/>
        </w:rPr>
        <w:t>，</w:t>
      </w:r>
      <w:r w:rsidR="00AF7DA0">
        <w:rPr>
          <w:rFonts w:ascii="仿宋_GB2312" w:eastAsia="仿宋_GB2312" w:hint="eastAsia"/>
          <w:sz w:val="32"/>
          <w:szCs w:val="32"/>
        </w:rPr>
        <w:t>因重复缴费、参加职工</w:t>
      </w:r>
      <w:proofErr w:type="gramStart"/>
      <w:r w:rsidR="00AF7DA0">
        <w:rPr>
          <w:rFonts w:ascii="仿宋_GB2312" w:eastAsia="仿宋_GB2312" w:hint="eastAsia"/>
          <w:sz w:val="32"/>
          <w:szCs w:val="32"/>
        </w:rPr>
        <w:t>医</w:t>
      </w:r>
      <w:proofErr w:type="gramEnd"/>
      <w:r w:rsidR="00AF7DA0">
        <w:rPr>
          <w:rFonts w:ascii="仿宋_GB2312" w:eastAsia="仿宋_GB2312" w:hint="eastAsia"/>
          <w:sz w:val="32"/>
          <w:szCs w:val="32"/>
        </w:rPr>
        <w:t>保或其他统筹地区居民</w:t>
      </w:r>
      <w:proofErr w:type="gramStart"/>
      <w:r w:rsidR="00AF7DA0">
        <w:rPr>
          <w:rFonts w:ascii="仿宋_GB2312" w:eastAsia="仿宋_GB2312" w:hint="eastAsia"/>
          <w:sz w:val="32"/>
          <w:szCs w:val="32"/>
        </w:rPr>
        <w:t>医</w:t>
      </w:r>
      <w:proofErr w:type="gramEnd"/>
      <w:r w:rsidR="00AF7DA0">
        <w:rPr>
          <w:rFonts w:ascii="仿宋_GB2312" w:eastAsia="仿宋_GB2312" w:hint="eastAsia"/>
          <w:sz w:val="32"/>
          <w:szCs w:val="32"/>
        </w:rPr>
        <w:t>保，</w:t>
      </w:r>
      <w:r w:rsidR="004560E4" w:rsidRPr="005E0708">
        <w:rPr>
          <w:rFonts w:ascii="仿宋_GB2312" w:eastAsia="仿宋_GB2312" w:hAnsi="宋体" w:hint="eastAsia"/>
          <w:sz w:val="32"/>
          <w:szCs w:val="32"/>
        </w:rPr>
        <w:t>可在终止相关居民</w:t>
      </w:r>
      <w:proofErr w:type="gramStart"/>
      <w:r w:rsidR="004560E4" w:rsidRPr="005E0708">
        <w:rPr>
          <w:rFonts w:ascii="仿宋_GB2312" w:eastAsia="仿宋_GB2312" w:hAnsi="宋体" w:hint="eastAsia"/>
          <w:sz w:val="32"/>
          <w:szCs w:val="32"/>
        </w:rPr>
        <w:t>医</w:t>
      </w:r>
      <w:proofErr w:type="gramEnd"/>
      <w:r w:rsidR="004560E4" w:rsidRPr="005E0708">
        <w:rPr>
          <w:rFonts w:ascii="仿宋_GB2312" w:eastAsia="仿宋_GB2312" w:hAnsi="宋体" w:hint="eastAsia"/>
          <w:sz w:val="32"/>
          <w:szCs w:val="32"/>
        </w:rPr>
        <w:t>保参保关系的同时</w:t>
      </w:r>
      <w:r w:rsidR="005E0708" w:rsidRPr="005E0708">
        <w:rPr>
          <w:rFonts w:ascii="仿宋_GB2312" w:eastAsia="仿宋_GB2312" w:hAnsi="宋体" w:hint="eastAsia"/>
          <w:sz w:val="32"/>
          <w:szCs w:val="32"/>
        </w:rPr>
        <w:t>，向税</w:t>
      </w:r>
      <w:r w:rsidR="005E0708">
        <w:rPr>
          <w:rFonts w:ascii="仿宋_GB2312" w:eastAsia="仿宋_GB2312" w:hint="eastAsia"/>
          <w:sz w:val="32"/>
          <w:szCs w:val="32"/>
        </w:rPr>
        <w:t>务部门申请办理退费</w:t>
      </w:r>
      <w:r w:rsidR="00F77C32">
        <w:rPr>
          <w:rFonts w:ascii="仿宋_GB2312" w:eastAsia="仿宋_GB2312" w:hint="eastAsia"/>
          <w:sz w:val="32"/>
          <w:szCs w:val="32"/>
        </w:rPr>
        <w:t>。</w:t>
      </w:r>
      <w:r w:rsidR="00051D9C" w:rsidRPr="00FF5DB7">
        <w:rPr>
          <w:rFonts w:ascii="仿宋_GB2312" w:eastAsia="仿宋_GB2312" w:hint="eastAsia"/>
          <w:b/>
          <w:sz w:val="32"/>
          <w:szCs w:val="32"/>
        </w:rPr>
        <w:t>二是</w:t>
      </w:r>
      <w:r w:rsidR="00583543" w:rsidRPr="00B3580A">
        <w:rPr>
          <w:rFonts w:ascii="仿宋_GB2312" w:eastAsia="仿宋_GB2312" w:hint="eastAsia"/>
          <w:sz w:val="32"/>
          <w:szCs w:val="32"/>
        </w:rPr>
        <w:t>明确</w:t>
      </w:r>
      <w:r w:rsidR="008C52BE">
        <w:rPr>
          <w:rFonts w:ascii="仿宋_GB2312" w:eastAsia="仿宋_GB2312" w:hint="eastAsia"/>
          <w:sz w:val="32"/>
          <w:szCs w:val="32"/>
        </w:rPr>
        <w:t>重复参加职工</w:t>
      </w:r>
      <w:proofErr w:type="gramStart"/>
      <w:r w:rsidR="008C52BE">
        <w:rPr>
          <w:rFonts w:ascii="仿宋_GB2312" w:eastAsia="仿宋_GB2312" w:hint="eastAsia"/>
          <w:sz w:val="32"/>
          <w:szCs w:val="32"/>
        </w:rPr>
        <w:t>医</w:t>
      </w:r>
      <w:proofErr w:type="gramEnd"/>
      <w:r w:rsidR="008C52BE">
        <w:rPr>
          <w:rFonts w:ascii="仿宋_GB2312" w:eastAsia="仿宋_GB2312" w:hint="eastAsia"/>
          <w:sz w:val="32"/>
          <w:szCs w:val="32"/>
        </w:rPr>
        <w:t>保</w:t>
      </w:r>
      <w:r w:rsidR="00330E89">
        <w:rPr>
          <w:rFonts w:ascii="仿宋_GB2312" w:eastAsia="仿宋_GB2312" w:hint="eastAsia"/>
          <w:sz w:val="32"/>
          <w:szCs w:val="32"/>
        </w:rPr>
        <w:t>，本市医疗保</w:t>
      </w:r>
      <w:r w:rsidR="00330E89">
        <w:rPr>
          <w:rFonts w:ascii="仿宋_GB2312" w:eastAsia="仿宋_GB2312" w:hint="eastAsia"/>
          <w:sz w:val="32"/>
          <w:szCs w:val="32"/>
        </w:rPr>
        <w:lastRenderedPageBreak/>
        <w:t>险费不予退回</w:t>
      </w:r>
      <w:r w:rsidR="00F77C32">
        <w:rPr>
          <w:rFonts w:ascii="仿宋_GB2312" w:eastAsia="仿宋_GB2312" w:hint="eastAsia"/>
          <w:sz w:val="32"/>
          <w:szCs w:val="32"/>
        </w:rPr>
        <w:t>。在职职工可通过办理转移接续手续，将</w:t>
      </w:r>
      <w:r w:rsidR="00F77C32" w:rsidRPr="009477EC">
        <w:rPr>
          <w:rFonts w:ascii="仿宋_GB2312" w:eastAsia="仿宋_GB2312" w:hint="eastAsia"/>
          <w:sz w:val="32"/>
          <w:szCs w:val="32"/>
        </w:rPr>
        <w:t>个人账户资金合并</w:t>
      </w:r>
      <w:r w:rsidR="00F77C32">
        <w:rPr>
          <w:rFonts w:ascii="仿宋_GB2312" w:eastAsia="仿宋_GB2312" w:hint="eastAsia"/>
          <w:sz w:val="32"/>
          <w:szCs w:val="32"/>
        </w:rPr>
        <w:t>。</w:t>
      </w:r>
      <w:r w:rsidR="00FF5DB7" w:rsidRPr="000E4887">
        <w:rPr>
          <w:rFonts w:ascii="仿宋_GB2312" w:eastAsia="仿宋_GB2312" w:hint="eastAsia"/>
          <w:b/>
          <w:sz w:val="32"/>
          <w:szCs w:val="32"/>
        </w:rPr>
        <w:t>三是</w:t>
      </w:r>
      <w:r w:rsidR="002605D9" w:rsidRPr="00E218CE">
        <w:rPr>
          <w:rFonts w:ascii="仿宋_GB2312" w:eastAsia="仿宋_GB2312" w:hint="eastAsia"/>
          <w:sz w:val="32"/>
          <w:szCs w:val="32"/>
        </w:rPr>
        <w:t>明确</w:t>
      </w:r>
      <w:r w:rsidR="00DA571F">
        <w:rPr>
          <w:rStyle w:val="NormalCharacter"/>
          <w:rFonts w:ascii="仿宋_GB2312" w:eastAsia="仿宋_GB2312" w:hAnsi="Calibri"/>
          <w:sz w:val="32"/>
          <w:szCs w:val="32"/>
        </w:rPr>
        <w:t>享受</w:t>
      </w:r>
      <w:r w:rsidR="00DA571F">
        <w:rPr>
          <w:rStyle w:val="NormalCharacter"/>
          <w:rFonts w:ascii="仿宋_GB2312" w:eastAsia="仿宋_GB2312" w:hint="eastAsia"/>
          <w:sz w:val="32"/>
          <w:szCs w:val="32"/>
        </w:rPr>
        <w:t>异地</w:t>
      </w:r>
      <w:r w:rsidR="00DA571F">
        <w:rPr>
          <w:rStyle w:val="NormalCharacter"/>
          <w:rFonts w:ascii="仿宋_GB2312" w:eastAsia="仿宋_GB2312" w:hAnsi="Calibri"/>
          <w:sz w:val="32"/>
          <w:szCs w:val="32"/>
        </w:rPr>
        <w:t>职工</w:t>
      </w:r>
      <w:proofErr w:type="gramStart"/>
      <w:r w:rsidR="00DA571F">
        <w:rPr>
          <w:rStyle w:val="NormalCharacter"/>
          <w:rFonts w:ascii="仿宋_GB2312" w:eastAsia="仿宋_GB2312" w:hAnsi="Calibri"/>
          <w:sz w:val="32"/>
          <w:szCs w:val="32"/>
        </w:rPr>
        <w:t>医</w:t>
      </w:r>
      <w:proofErr w:type="gramEnd"/>
      <w:r w:rsidR="00DA571F">
        <w:rPr>
          <w:rStyle w:val="NormalCharacter"/>
          <w:rFonts w:ascii="仿宋_GB2312" w:eastAsia="仿宋_GB2312" w:hAnsi="Calibri"/>
          <w:sz w:val="32"/>
          <w:szCs w:val="32"/>
        </w:rPr>
        <w:t>保退休待遇的退休人员，可向</w:t>
      </w:r>
      <w:proofErr w:type="gramStart"/>
      <w:r w:rsidR="00DA571F">
        <w:rPr>
          <w:rStyle w:val="NormalCharacter"/>
          <w:rFonts w:ascii="仿宋_GB2312" w:eastAsia="仿宋_GB2312" w:hAnsi="Calibri"/>
          <w:sz w:val="32"/>
          <w:szCs w:val="32"/>
        </w:rPr>
        <w:t>医</w:t>
      </w:r>
      <w:proofErr w:type="gramEnd"/>
      <w:r w:rsidR="00DA571F">
        <w:rPr>
          <w:rStyle w:val="NormalCharacter"/>
          <w:rFonts w:ascii="仿宋_GB2312" w:eastAsia="仿宋_GB2312" w:hAnsi="Calibri"/>
          <w:sz w:val="32"/>
          <w:szCs w:val="32"/>
        </w:rPr>
        <w:t>保经办机构申请办理终止本市</w:t>
      </w:r>
      <w:r w:rsidR="00DA571F">
        <w:rPr>
          <w:rStyle w:val="NormalCharacter"/>
          <w:rFonts w:ascii="仿宋_GB2312" w:eastAsia="仿宋_GB2312" w:hint="eastAsia"/>
          <w:sz w:val="32"/>
          <w:szCs w:val="32"/>
        </w:rPr>
        <w:t>基本医疗保险关系</w:t>
      </w:r>
      <w:r w:rsidR="00DA571F">
        <w:rPr>
          <w:rStyle w:val="NormalCharacter"/>
          <w:rFonts w:ascii="仿宋_GB2312" w:eastAsia="仿宋_GB2312" w:hAnsi="Calibri"/>
          <w:sz w:val="32"/>
          <w:szCs w:val="32"/>
        </w:rPr>
        <w:t>，个人账户实际结余资金一次性退还。</w:t>
      </w:r>
    </w:p>
    <w:p w:rsidR="007A37D2" w:rsidRPr="00FD130A" w:rsidRDefault="009D259D" w:rsidP="007A37D2">
      <w:pPr>
        <w:adjustRightInd w:val="0"/>
        <w:snapToGrid w:val="0"/>
        <w:spacing w:line="560" w:lineRule="exact"/>
        <w:ind w:firstLineChars="200" w:firstLine="643"/>
        <w:rPr>
          <w:rStyle w:val="NormalCharacter"/>
          <w:rFonts w:ascii="仿宋_GB2312" w:eastAsia="仿宋_GB2312"/>
          <w:sz w:val="32"/>
          <w:szCs w:val="32"/>
        </w:rPr>
      </w:pPr>
      <w:r>
        <w:rPr>
          <w:rFonts w:ascii="仿宋_GB2312" w:eastAsia="仿宋_GB2312" w:hint="eastAsia"/>
          <w:b/>
          <w:bCs/>
          <w:sz w:val="32"/>
          <w:szCs w:val="32"/>
        </w:rPr>
        <w:t>（</w:t>
      </w:r>
      <w:r w:rsidR="00E218CE">
        <w:rPr>
          <w:rFonts w:ascii="仿宋_GB2312" w:eastAsia="仿宋_GB2312" w:hint="eastAsia"/>
          <w:b/>
          <w:bCs/>
          <w:sz w:val="32"/>
          <w:szCs w:val="32"/>
        </w:rPr>
        <w:t>五</w:t>
      </w:r>
      <w:r>
        <w:rPr>
          <w:rFonts w:ascii="仿宋_GB2312" w:eastAsia="仿宋_GB2312" w:hint="eastAsia"/>
          <w:b/>
          <w:bCs/>
          <w:sz w:val="32"/>
          <w:szCs w:val="32"/>
        </w:rPr>
        <w:t>）</w:t>
      </w:r>
      <w:r w:rsidR="00F31BAE">
        <w:rPr>
          <w:rFonts w:ascii="仿宋_GB2312" w:eastAsia="仿宋_GB2312" w:hint="eastAsia"/>
          <w:b/>
          <w:bCs/>
          <w:sz w:val="32"/>
          <w:szCs w:val="32"/>
        </w:rPr>
        <w:t>明确</w:t>
      </w:r>
      <w:r w:rsidR="003558D7" w:rsidRPr="003558D7">
        <w:rPr>
          <w:rFonts w:ascii="仿宋_GB2312" w:eastAsia="仿宋_GB2312" w:hint="eastAsia"/>
          <w:b/>
          <w:bCs/>
          <w:sz w:val="32"/>
          <w:szCs w:val="32"/>
        </w:rPr>
        <w:t>重复参保清理程序。</w:t>
      </w:r>
      <w:r w:rsidR="00CE4FDB" w:rsidRPr="00F46D01">
        <w:rPr>
          <w:rFonts w:ascii="仿宋_GB2312" w:eastAsia="仿宋_GB2312" w:hint="eastAsia"/>
          <w:bCs/>
          <w:sz w:val="32"/>
          <w:szCs w:val="32"/>
        </w:rPr>
        <w:t>《通知》</w:t>
      </w:r>
      <w:r w:rsidR="00F46D01">
        <w:rPr>
          <w:rFonts w:ascii="仿宋_GB2312" w:eastAsia="仿宋_GB2312" w:hint="eastAsia"/>
          <w:bCs/>
          <w:sz w:val="32"/>
          <w:szCs w:val="32"/>
        </w:rPr>
        <w:t>明确</w:t>
      </w:r>
      <w:proofErr w:type="gramStart"/>
      <w:r w:rsidR="004E3557">
        <w:rPr>
          <w:rFonts w:ascii="仿宋_GB2312" w:eastAsia="仿宋_GB2312" w:hint="eastAsia"/>
          <w:sz w:val="32"/>
          <w:szCs w:val="32"/>
        </w:rPr>
        <w:t>医</w:t>
      </w:r>
      <w:proofErr w:type="gramEnd"/>
      <w:r w:rsidR="004E3557">
        <w:rPr>
          <w:rFonts w:ascii="仿宋_GB2312" w:eastAsia="仿宋_GB2312" w:hint="eastAsia"/>
          <w:sz w:val="32"/>
          <w:szCs w:val="32"/>
        </w:rPr>
        <w:t>保经办机构</w:t>
      </w:r>
      <w:r w:rsidR="006E5ECD">
        <w:rPr>
          <w:rStyle w:val="NormalCharacter"/>
          <w:rFonts w:ascii="仿宋_GB2312" w:eastAsia="仿宋_GB2312" w:hAnsi="Calibri"/>
          <w:sz w:val="32"/>
          <w:szCs w:val="32"/>
        </w:rPr>
        <w:t>通过数据筛查等途径</w:t>
      </w:r>
      <w:r w:rsidR="006E5ECD">
        <w:rPr>
          <w:rFonts w:ascii="仿宋_GB2312" w:eastAsia="仿宋_GB2312" w:hint="eastAsia"/>
          <w:sz w:val="32"/>
          <w:szCs w:val="32"/>
        </w:rPr>
        <w:t>核实发现</w:t>
      </w:r>
      <w:r w:rsidR="004E3557">
        <w:rPr>
          <w:rFonts w:ascii="仿宋_GB2312" w:eastAsia="仿宋_GB2312" w:hint="eastAsia"/>
          <w:sz w:val="32"/>
          <w:szCs w:val="32"/>
        </w:rPr>
        <w:t>存在重复参保的，</w:t>
      </w:r>
      <w:r w:rsidR="00915C07">
        <w:rPr>
          <w:rFonts w:ascii="仿宋_GB2312" w:eastAsia="仿宋_GB2312" w:hint="eastAsia"/>
          <w:sz w:val="32"/>
          <w:szCs w:val="32"/>
        </w:rPr>
        <w:t>通知用人单位、参保人</w:t>
      </w:r>
      <w:r w:rsidR="00DB0320">
        <w:rPr>
          <w:rFonts w:ascii="仿宋_GB2312" w:eastAsia="仿宋_GB2312" w:hint="eastAsia"/>
          <w:sz w:val="32"/>
          <w:szCs w:val="32"/>
        </w:rPr>
        <w:t>，</w:t>
      </w:r>
      <w:r w:rsidR="00403CC7">
        <w:rPr>
          <w:rFonts w:ascii="仿宋_GB2312" w:eastAsia="仿宋_GB2312" w:hint="eastAsia"/>
          <w:sz w:val="32"/>
          <w:szCs w:val="32"/>
        </w:rPr>
        <w:t>并</w:t>
      </w:r>
      <w:r w:rsidR="00DB0320" w:rsidRPr="009035C3">
        <w:rPr>
          <w:rFonts w:ascii="仿宋_GB2312" w:eastAsia="仿宋_GB2312" w:hint="eastAsia"/>
          <w:bCs/>
          <w:sz w:val="32"/>
          <w:szCs w:val="32"/>
        </w:rPr>
        <w:t>要求用人单位及参保人配合清查工作</w:t>
      </w:r>
      <w:r w:rsidR="002301B6">
        <w:rPr>
          <w:rFonts w:ascii="仿宋_GB2312" w:eastAsia="仿宋_GB2312" w:hint="eastAsia"/>
          <w:bCs/>
          <w:sz w:val="32"/>
          <w:szCs w:val="32"/>
        </w:rPr>
        <w:t>，</w:t>
      </w:r>
      <w:r w:rsidR="002301B6">
        <w:rPr>
          <w:rFonts w:ascii="仿宋_GB2312" w:eastAsia="仿宋_GB2312" w:hint="eastAsia"/>
          <w:sz w:val="32"/>
          <w:szCs w:val="32"/>
        </w:rPr>
        <w:t>在接到</w:t>
      </w:r>
      <w:proofErr w:type="gramStart"/>
      <w:r w:rsidR="002301B6">
        <w:rPr>
          <w:rFonts w:ascii="仿宋_GB2312" w:eastAsia="仿宋_GB2312" w:hint="eastAsia"/>
          <w:sz w:val="32"/>
          <w:szCs w:val="32"/>
        </w:rPr>
        <w:t>医</w:t>
      </w:r>
      <w:proofErr w:type="gramEnd"/>
      <w:r w:rsidR="002301B6">
        <w:rPr>
          <w:rFonts w:ascii="仿宋_GB2312" w:eastAsia="仿宋_GB2312" w:hint="eastAsia"/>
          <w:sz w:val="32"/>
          <w:szCs w:val="32"/>
        </w:rPr>
        <w:t>保经办机构通知之日起一个月内办理相关手续</w:t>
      </w:r>
      <w:r w:rsidR="002A08E8">
        <w:rPr>
          <w:rFonts w:ascii="仿宋_GB2312" w:eastAsia="仿宋_GB2312" w:hint="eastAsia"/>
          <w:sz w:val="32"/>
          <w:szCs w:val="32"/>
        </w:rPr>
        <w:t>，</w:t>
      </w:r>
      <w:r w:rsidR="007A37D2">
        <w:rPr>
          <w:rStyle w:val="NormalCharacter"/>
          <w:rFonts w:ascii="仿宋_GB2312" w:eastAsia="仿宋_GB2312" w:hAnsi="Calibri"/>
          <w:sz w:val="32"/>
          <w:szCs w:val="32"/>
        </w:rPr>
        <w:t>不符合在本市参保条件的，应及时办理退保手续，不再继续参保；符合在本市参保条件的，用人单位</w:t>
      </w:r>
      <w:r w:rsidR="007A37D2">
        <w:rPr>
          <w:rStyle w:val="NormalCharacter"/>
          <w:rFonts w:ascii="仿宋_GB2312" w:eastAsia="仿宋_GB2312" w:hint="eastAsia"/>
          <w:sz w:val="32"/>
          <w:szCs w:val="32"/>
        </w:rPr>
        <w:t>或</w:t>
      </w:r>
      <w:r w:rsidR="007A37D2">
        <w:rPr>
          <w:rStyle w:val="NormalCharacter"/>
          <w:rFonts w:ascii="仿宋_GB2312" w:eastAsia="仿宋_GB2312" w:hAnsi="Calibri"/>
          <w:sz w:val="32"/>
          <w:szCs w:val="32"/>
        </w:rPr>
        <w:t>参保人应在接到</w:t>
      </w:r>
      <w:proofErr w:type="gramStart"/>
      <w:r w:rsidR="007A37D2">
        <w:rPr>
          <w:rStyle w:val="NormalCharacter"/>
          <w:rFonts w:ascii="仿宋_GB2312" w:eastAsia="仿宋_GB2312" w:hAnsi="Calibri"/>
          <w:sz w:val="32"/>
          <w:szCs w:val="32"/>
        </w:rPr>
        <w:t>医</w:t>
      </w:r>
      <w:proofErr w:type="gramEnd"/>
      <w:r w:rsidR="007A37D2">
        <w:rPr>
          <w:rStyle w:val="NormalCharacter"/>
          <w:rFonts w:ascii="仿宋_GB2312" w:eastAsia="仿宋_GB2312" w:hAnsi="Calibri"/>
          <w:sz w:val="32"/>
          <w:szCs w:val="32"/>
        </w:rPr>
        <w:t>保经办机构通知之日起一个月内办理相关手续。</w:t>
      </w:r>
    </w:p>
    <w:p w:rsidR="0043021C" w:rsidRPr="00FD130A" w:rsidRDefault="0043021C" w:rsidP="007A37D2">
      <w:pPr>
        <w:adjustRightInd w:val="0"/>
        <w:snapToGrid w:val="0"/>
        <w:spacing w:line="560" w:lineRule="exact"/>
        <w:ind w:firstLineChars="200" w:firstLine="640"/>
        <w:rPr>
          <w:rStyle w:val="NormalCharacter"/>
          <w:rFonts w:ascii="仿宋_GB2312" w:eastAsia="仿宋_GB2312"/>
          <w:sz w:val="32"/>
          <w:szCs w:val="32"/>
        </w:rPr>
      </w:pPr>
      <w:r>
        <w:rPr>
          <w:rStyle w:val="NormalCharacter"/>
          <w:rFonts w:ascii="仿宋_GB2312" w:eastAsia="仿宋_GB2312" w:hAnsi="Calibri"/>
          <w:sz w:val="32"/>
          <w:szCs w:val="32"/>
        </w:rPr>
        <w:t>逾期未</w:t>
      </w:r>
      <w:r w:rsidR="00D75864">
        <w:rPr>
          <w:rStyle w:val="NormalCharacter"/>
          <w:rFonts w:ascii="仿宋_GB2312" w:eastAsia="仿宋_GB2312" w:hint="eastAsia"/>
          <w:sz w:val="32"/>
          <w:szCs w:val="32"/>
        </w:rPr>
        <w:t>在</w:t>
      </w:r>
      <w:r>
        <w:rPr>
          <w:rStyle w:val="NormalCharacter"/>
          <w:rFonts w:ascii="仿宋_GB2312" w:eastAsia="仿宋_GB2312" w:hint="eastAsia"/>
          <w:sz w:val="32"/>
          <w:szCs w:val="32"/>
        </w:rPr>
        <w:t>规定时限内</w:t>
      </w:r>
      <w:r>
        <w:rPr>
          <w:rStyle w:val="NormalCharacter"/>
          <w:rFonts w:ascii="仿宋_GB2312" w:eastAsia="仿宋_GB2312" w:hAnsi="Calibri"/>
          <w:sz w:val="32"/>
          <w:szCs w:val="32"/>
        </w:rPr>
        <w:t>办理</w:t>
      </w:r>
      <w:r>
        <w:rPr>
          <w:rStyle w:val="NormalCharacter"/>
          <w:rFonts w:ascii="仿宋_GB2312" w:eastAsia="仿宋_GB2312" w:hint="eastAsia"/>
          <w:sz w:val="32"/>
          <w:szCs w:val="32"/>
        </w:rPr>
        <w:t>重复参保清理手续的</w:t>
      </w:r>
      <w:r w:rsidR="0081495A">
        <w:rPr>
          <w:rFonts w:ascii="仿宋_GB2312" w:eastAsia="仿宋_GB2312" w:hint="eastAsia"/>
          <w:sz w:val="32"/>
          <w:szCs w:val="32"/>
        </w:rPr>
        <w:t>，</w:t>
      </w:r>
      <w:r w:rsidR="0046731B" w:rsidRPr="00937AEC">
        <w:rPr>
          <w:rStyle w:val="NormalCharacter"/>
          <w:rFonts w:ascii="仿宋_GB2312" w:eastAsia="仿宋_GB2312" w:hint="eastAsia"/>
          <w:sz w:val="32"/>
          <w:szCs w:val="32"/>
        </w:rPr>
        <w:t>属于本市处理范围的，</w:t>
      </w:r>
      <w:r w:rsidR="0046731B">
        <w:rPr>
          <w:rFonts w:ascii="仿宋_GB2312" w:eastAsia="仿宋_GB2312" w:hint="eastAsia"/>
          <w:sz w:val="32"/>
          <w:szCs w:val="32"/>
        </w:rPr>
        <w:t>由</w:t>
      </w:r>
      <w:proofErr w:type="gramStart"/>
      <w:r w:rsidR="0081495A">
        <w:rPr>
          <w:rFonts w:ascii="仿宋_GB2312" w:eastAsia="仿宋_GB2312" w:hint="eastAsia"/>
          <w:sz w:val="32"/>
          <w:szCs w:val="32"/>
        </w:rPr>
        <w:t>医</w:t>
      </w:r>
      <w:proofErr w:type="gramEnd"/>
      <w:r w:rsidR="0081495A">
        <w:rPr>
          <w:rFonts w:ascii="仿宋_GB2312" w:eastAsia="仿宋_GB2312" w:hint="eastAsia"/>
          <w:sz w:val="32"/>
          <w:szCs w:val="32"/>
        </w:rPr>
        <w:t>保经办机构将提供信息给税务部门予以停保</w:t>
      </w:r>
      <w:r w:rsidR="002C1A76">
        <w:rPr>
          <w:rFonts w:ascii="仿宋_GB2312" w:eastAsia="仿宋_GB2312" w:hint="eastAsia"/>
          <w:sz w:val="32"/>
          <w:szCs w:val="32"/>
        </w:rPr>
        <w:t>，</w:t>
      </w:r>
      <w:r w:rsidR="00D75864" w:rsidRPr="00937AEC">
        <w:rPr>
          <w:rStyle w:val="NormalCharacter"/>
          <w:rFonts w:ascii="仿宋_GB2312" w:eastAsia="仿宋_GB2312" w:hint="eastAsia"/>
          <w:sz w:val="32"/>
          <w:szCs w:val="32"/>
        </w:rPr>
        <w:t>属于异地处理范围的，由</w:t>
      </w:r>
      <w:proofErr w:type="gramStart"/>
      <w:r w:rsidR="00D75864" w:rsidRPr="00937AEC">
        <w:rPr>
          <w:rStyle w:val="NormalCharacter"/>
          <w:rFonts w:ascii="仿宋_GB2312" w:eastAsia="仿宋_GB2312" w:hint="eastAsia"/>
          <w:sz w:val="32"/>
          <w:szCs w:val="32"/>
        </w:rPr>
        <w:t>医</w:t>
      </w:r>
      <w:proofErr w:type="gramEnd"/>
      <w:r w:rsidR="00D75864" w:rsidRPr="00937AEC">
        <w:rPr>
          <w:rStyle w:val="NormalCharacter"/>
          <w:rFonts w:ascii="仿宋_GB2312" w:eastAsia="仿宋_GB2312" w:hint="eastAsia"/>
          <w:sz w:val="32"/>
          <w:szCs w:val="32"/>
        </w:rPr>
        <w:t>保经办机构通知异地</w:t>
      </w:r>
      <w:proofErr w:type="gramStart"/>
      <w:r w:rsidR="00D75864" w:rsidRPr="00937AEC">
        <w:rPr>
          <w:rStyle w:val="NormalCharacter"/>
          <w:rFonts w:ascii="仿宋_GB2312" w:eastAsia="仿宋_GB2312" w:hint="eastAsia"/>
          <w:sz w:val="32"/>
          <w:szCs w:val="32"/>
        </w:rPr>
        <w:t>医</w:t>
      </w:r>
      <w:proofErr w:type="gramEnd"/>
      <w:r w:rsidR="00D75864" w:rsidRPr="00937AEC">
        <w:rPr>
          <w:rStyle w:val="NormalCharacter"/>
          <w:rFonts w:ascii="仿宋_GB2312" w:eastAsia="仿宋_GB2312" w:hint="eastAsia"/>
          <w:sz w:val="32"/>
          <w:szCs w:val="32"/>
        </w:rPr>
        <w:t>保经办机构处理。</w:t>
      </w:r>
    </w:p>
    <w:p w:rsidR="00031483" w:rsidRDefault="003C2454" w:rsidP="00031483">
      <w:pPr>
        <w:snapToGrid w:val="0"/>
        <w:spacing w:line="560" w:lineRule="exact"/>
        <w:ind w:firstLineChars="200" w:firstLine="643"/>
        <w:rPr>
          <w:rStyle w:val="NormalCharacter"/>
          <w:rFonts w:ascii="仿宋_GB2312" w:eastAsia="仿宋_GB2312"/>
          <w:sz w:val="32"/>
          <w:szCs w:val="32"/>
        </w:rPr>
      </w:pPr>
      <w:r>
        <w:rPr>
          <w:rFonts w:ascii="仿宋_GB2312" w:eastAsia="仿宋_GB2312" w:hint="eastAsia"/>
          <w:b/>
          <w:bCs/>
          <w:sz w:val="32"/>
          <w:szCs w:val="32"/>
        </w:rPr>
        <w:t>（</w:t>
      </w:r>
      <w:r w:rsidR="00E218CE">
        <w:rPr>
          <w:rFonts w:ascii="仿宋_GB2312" w:eastAsia="仿宋_GB2312" w:hint="eastAsia"/>
          <w:b/>
          <w:bCs/>
          <w:sz w:val="32"/>
          <w:szCs w:val="32"/>
        </w:rPr>
        <w:t>六</w:t>
      </w:r>
      <w:r>
        <w:rPr>
          <w:rFonts w:ascii="仿宋_GB2312" w:eastAsia="仿宋_GB2312" w:hint="eastAsia"/>
          <w:b/>
          <w:bCs/>
          <w:sz w:val="32"/>
          <w:szCs w:val="32"/>
        </w:rPr>
        <w:t>）</w:t>
      </w:r>
      <w:r w:rsidR="00031483">
        <w:rPr>
          <w:rFonts w:ascii="仿宋_GB2312" w:eastAsia="仿宋_GB2312" w:hint="eastAsia"/>
          <w:b/>
          <w:bCs/>
          <w:sz w:val="32"/>
          <w:szCs w:val="32"/>
        </w:rPr>
        <w:t>明确工作要求</w:t>
      </w:r>
      <w:r>
        <w:rPr>
          <w:rFonts w:ascii="仿宋_GB2312" w:eastAsia="仿宋_GB2312" w:hint="eastAsia"/>
          <w:b/>
          <w:bCs/>
          <w:sz w:val="32"/>
          <w:szCs w:val="32"/>
        </w:rPr>
        <w:t>。</w:t>
      </w:r>
      <w:r w:rsidR="00B430FE" w:rsidRPr="00F46D01">
        <w:rPr>
          <w:rFonts w:ascii="仿宋_GB2312" w:eastAsia="仿宋_GB2312" w:hint="eastAsia"/>
          <w:bCs/>
          <w:sz w:val="32"/>
          <w:szCs w:val="32"/>
        </w:rPr>
        <w:t>《通知》</w:t>
      </w:r>
      <w:r w:rsidR="00CB75F0">
        <w:rPr>
          <w:rFonts w:ascii="仿宋_GB2312" w:eastAsia="仿宋_GB2312" w:hint="eastAsia"/>
          <w:sz w:val="32"/>
          <w:szCs w:val="32"/>
        </w:rPr>
        <w:t>明确相关部门在清查工作的职责分工，</w:t>
      </w:r>
      <w:proofErr w:type="gramStart"/>
      <w:r w:rsidR="00CB75F0">
        <w:rPr>
          <w:rFonts w:ascii="仿宋_GB2312" w:eastAsia="仿宋_GB2312" w:hint="eastAsia"/>
          <w:sz w:val="32"/>
          <w:szCs w:val="32"/>
        </w:rPr>
        <w:t>医</w:t>
      </w:r>
      <w:proofErr w:type="gramEnd"/>
      <w:r w:rsidR="00CB75F0">
        <w:rPr>
          <w:rFonts w:ascii="仿宋_GB2312" w:eastAsia="仿宋_GB2312" w:hint="eastAsia"/>
          <w:sz w:val="32"/>
          <w:szCs w:val="32"/>
        </w:rPr>
        <w:t>保经办机构负责比对数据、通知用人单位和</w:t>
      </w:r>
      <w:proofErr w:type="gramStart"/>
      <w:r w:rsidR="00CB75F0">
        <w:rPr>
          <w:rFonts w:ascii="仿宋_GB2312" w:eastAsia="仿宋_GB2312" w:hint="eastAsia"/>
          <w:sz w:val="32"/>
          <w:szCs w:val="32"/>
        </w:rPr>
        <w:t>参保人</w:t>
      </w:r>
      <w:proofErr w:type="gramEnd"/>
      <w:r w:rsidR="00CB75F0">
        <w:rPr>
          <w:rFonts w:ascii="仿宋_GB2312" w:eastAsia="仿宋_GB2312" w:hint="eastAsia"/>
          <w:sz w:val="32"/>
          <w:szCs w:val="32"/>
        </w:rPr>
        <w:t>、移送停保名单给税务部门；</w:t>
      </w:r>
      <w:r w:rsidR="00031483">
        <w:rPr>
          <w:rFonts w:ascii="仿宋_GB2312" w:eastAsia="仿宋_GB2312" w:hint="eastAsia"/>
          <w:sz w:val="32"/>
          <w:szCs w:val="32"/>
        </w:rPr>
        <w:t>税务部门</w:t>
      </w:r>
      <w:r w:rsidR="00031483">
        <w:rPr>
          <w:rStyle w:val="NormalCharacter"/>
          <w:rFonts w:ascii="仿宋_GB2312" w:eastAsia="仿宋_GB2312" w:hAnsi="Calibri"/>
          <w:sz w:val="32"/>
          <w:szCs w:val="32"/>
        </w:rPr>
        <w:t>提供</w:t>
      </w:r>
      <w:r w:rsidR="00031483">
        <w:rPr>
          <w:rStyle w:val="NormalCharacter"/>
          <w:rFonts w:ascii="仿宋_GB2312" w:eastAsia="仿宋_GB2312" w:hint="eastAsia"/>
          <w:sz w:val="32"/>
          <w:szCs w:val="32"/>
        </w:rPr>
        <w:t>本市</w:t>
      </w:r>
      <w:r w:rsidR="00031483">
        <w:rPr>
          <w:rStyle w:val="NormalCharacter"/>
          <w:rFonts w:ascii="仿宋_GB2312" w:eastAsia="仿宋_GB2312" w:hAnsi="Calibri"/>
          <w:sz w:val="32"/>
          <w:szCs w:val="32"/>
        </w:rPr>
        <w:t>参保缴费数据，建立部门信息共享机制，强化数据比对，</w:t>
      </w:r>
      <w:r w:rsidR="00031483">
        <w:rPr>
          <w:rStyle w:val="NormalCharacter"/>
          <w:rFonts w:ascii="仿宋_GB2312" w:eastAsia="仿宋_GB2312" w:hint="eastAsia"/>
          <w:sz w:val="32"/>
          <w:szCs w:val="32"/>
        </w:rPr>
        <w:t>开展存量重复参保清理</w:t>
      </w:r>
      <w:r w:rsidR="007062EE">
        <w:rPr>
          <w:rStyle w:val="NormalCharacter"/>
          <w:rFonts w:ascii="仿宋_GB2312" w:eastAsia="仿宋_GB2312" w:hint="eastAsia"/>
          <w:sz w:val="32"/>
          <w:szCs w:val="32"/>
        </w:rPr>
        <w:t>，</w:t>
      </w:r>
      <w:r w:rsidR="00031483">
        <w:rPr>
          <w:rStyle w:val="NormalCharacter"/>
          <w:rFonts w:ascii="仿宋_GB2312" w:eastAsia="仿宋_GB2312" w:hAnsi="Calibri"/>
          <w:sz w:val="32"/>
          <w:szCs w:val="32"/>
        </w:rPr>
        <w:t>从源头防范新增重复参保及不符合条件人员参保。</w:t>
      </w:r>
      <w:r w:rsidR="00297682">
        <w:rPr>
          <w:rStyle w:val="NormalCharacter"/>
          <w:rFonts w:ascii="仿宋_GB2312" w:eastAsia="仿宋_GB2312" w:hint="eastAsia"/>
          <w:sz w:val="32"/>
          <w:szCs w:val="32"/>
        </w:rPr>
        <w:t>用人单位依照基本医疗保险法规</w:t>
      </w:r>
      <w:r w:rsidR="00297682">
        <w:rPr>
          <w:rStyle w:val="NormalCharacter"/>
          <w:rFonts w:ascii="仿宋_GB2312" w:eastAsia="仿宋_GB2312" w:hAnsi="Calibri"/>
          <w:sz w:val="32"/>
          <w:szCs w:val="32"/>
        </w:rPr>
        <w:t>为参保人办理基本医疗保险登记、变更、注销手续</w:t>
      </w:r>
      <w:r w:rsidR="007062EE">
        <w:rPr>
          <w:rStyle w:val="NormalCharacter"/>
          <w:rFonts w:ascii="仿宋_GB2312" w:eastAsia="仿宋_GB2312" w:hint="eastAsia"/>
          <w:sz w:val="32"/>
          <w:szCs w:val="32"/>
        </w:rPr>
        <w:t>，</w:t>
      </w:r>
      <w:r w:rsidR="00297682">
        <w:rPr>
          <w:rStyle w:val="NormalCharacter"/>
          <w:rFonts w:ascii="仿宋_GB2312" w:eastAsia="仿宋_GB2312" w:hint="eastAsia"/>
          <w:sz w:val="32"/>
          <w:szCs w:val="32"/>
        </w:rPr>
        <w:t>用人单位及参保人违反基本医疗保险法规</w:t>
      </w:r>
      <w:r w:rsidR="00297682">
        <w:rPr>
          <w:rStyle w:val="NormalCharacter"/>
          <w:rFonts w:ascii="仿宋_GB2312" w:eastAsia="仿宋_GB2312" w:hAnsi="Calibri"/>
          <w:sz w:val="32"/>
          <w:szCs w:val="32"/>
        </w:rPr>
        <w:t>将不符合参保条件的人员办理基本医疗保险或不按规定办理变更手续</w:t>
      </w:r>
      <w:r w:rsidR="00297682">
        <w:rPr>
          <w:rStyle w:val="NormalCharacter"/>
          <w:rFonts w:ascii="仿宋_GB2312" w:eastAsia="仿宋_GB2312" w:hint="eastAsia"/>
          <w:sz w:val="32"/>
          <w:szCs w:val="32"/>
        </w:rPr>
        <w:t>的，依法处理</w:t>
      </w:r>
      <w:r w:rsidR="007C028D">
        <w:rPr>
          <w:rStyle w:val="NormalCharacter"/>
          <w:rFonts w:ascii="仿宋_GB2312" w:eastAsia="仿宋_GB2312" w:hint="eastAsia"/>
          <w:sz w:val="32"/>
          <w:szCs w:val="32"/>
        </w:rPr>
        <w:t>。</w:t>
      </w:r>
    </w:p>
    <w:p w:rsidR="0073475D" w:rsidRPr="00031483" w:rsidRDefault="0073475D" w:rsidP="0043021C">
      <w:pPr>
        <w:adjustRightInd w:val="0"/>
        <w:snapToGrid w:val="0"/>
        <w:spacing w:line="560" w:lineRule="exact"/>
        <w:ind w:firstLineChars="200" w:firstLine="643"/>
        <w:rPr>
          <w:rFonts w:ascii="仿宋_GB2312" w:eastAsia="仿宋_GB2312"/>
          <w:b/>
          <w:bCs/>
          <w:sz w:val="32"/>
          <w:szCs w:val="32"/>
        </w:rPr>
      </w:pPr>
    </w:p>
    <w:sectPr w:rsidR="0073475D" w:rsidRPr="0003148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1DF" w:rsidRDefault="008341DF">
      <w:r>
        <w:separator/>
      </w:r>
    </w:p>
  </w:endnote>
  <w:endnote w:type="continuationSeparator" w:id="0">
    <w:p w:rsidR="008341DF" w:rsidRDefault="0083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348897"/>
      <w:docPartObj>
        <w:docPartGallery w:val="AutoText"/>
      </w:docPartObj>
    </w:sdtPr>
    <w:sdtEndPr/>
    <w:sdtContent>
      <w:p w:rsidR="0073475D" w:rsidRDefault="00CB75F0">
        <w:pPr>
          <w:pStyle w:val="a4"/>
          <w:jc w:val="center"/>
        </w:pPr>
        <w:r>
          <w:fldChar w:fldCharType="begin"/>
        </w:r>
        <w:r>
          <w:instrText>PAGE   \* MERGEFORMAT</w:instrText>
        </w:r>
        <w:r>
          <w:fldChar w:fldCharType="separate"/>
        </w:r>
        <w:r w:rsidR="00EA733B" w:rsidRPr="00EA733B">
          <w:rPr>
            <w:noProof/>
            <w:lang w:val="zh-CN"/>
          </w:rPr>
          <w:t>1</w:t>
        </w:r>
        <w:r>
          <w:fldChar w:fldCharType="end"/>
        </w:r>
      </w:p>
    </w:sdtContent>
  </w:sdt>
  <w:p w:rsidR="0073475D" w:rsidRDefault="007347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1DF" w:rsidRDefault="008341DF">
      <w:r>
        <w:separator/>
      </w:r>
    </w:p>
  </w:footnote>
  <w:footnote w:type="continuationSeparator" w:id="0">
    <w:p w:rsidR="008341DF" w:rsidRDefault="00834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8A7"/>
    <w:rsid w:val="00002F99"/>
    <w:rsid w:val="000038E9"/>
    <w:rsid w:val="00007329"/>
    <w:rsid w:val="000171BB"/>
    <w:rsid w:val="000215E4"/>
    <w:rsid w:val="00030D79"/>
    <w:rsid w:val="00031483"/>
    <w:rsid w:val="0004174E"/>
    <w:rsid w:val="00041855"/>
    <w:rsid w:val="00043A3B"/>
    <w:rsid w:val="00051D9C"/>
    <w:rsid w:val="000527F5"/>
    <w:rsid w:val="000707F8"/>
    <w:rsid w:val="00084E8D"/>
    <w:rsid w:val="00094A6E"/>
    <w:rsid w:val="000B38F7"/>
    <w:rsid w:val="000B4A84"/>
    <w:rsid w:val="000D2E15"/>
    <w:rsid w:val="000E1594"/>
    <w:rsid w:val="000E4887"/>
    <w:rsid w:val="000E712F"/>
    <w:rsid w:val="000F7CB8"/>
    <w:rsid w:val="00100D91"/>
    <w:rsid w:val="00103FA6"/>
    <w:rsid w:val="00111C2C"/>
    <w:rsid w:val="00117899"/>
    <w:rsid w:val="00125F88"/>
    <w:rsid w:val="001302D2"/>
    <w:rsid w:val="001553B0"/>
    <w:rsid w:val="00161579"/>
    <w:rsid w:val="001728FB"/>
    <w:rsid w:val="0017300C"/>
    <w:rsid w:val="001870C4"/>
    <w:rsid w:val="00195BF6"/>
    <w:rsid w:val="001A354F"/>
    <w:rsid w:val="001C5856"/>
    <w:rsid w:val="001E1ED4"/>
    <w:rsid w:val="001E5A0D"/>
    <w:rsid w:val="001F409E"/>
    <w:rsid w:val="00205FF8"/>
    <w:rsid w:val="002077BA"/>
    <w:rsid w:val="00225309"/>
    <w:rsid w:val="002301B6"/>
    <w:rsid w:val="0023240E"/>
    <w:rsid w:val="00237F79"/>
    <w:rsid w:val="002605D9"/>
    <w:rsid w:val="00267537"/>
    <w:rsid w:val="00272EF7"/>
    <w:rsid w:val="00295A4B"/>
    <w:rsid w:val="00297682"/>
    <w:rsid w:val="002A08E8"/>
    <w:rsid w:val="002B169E"/>
    <w:rsid w:val="002C1A76"/>
    <w:rsid w:val="002C6B20"/>
    <w:rsid w:val="002C7017"/>
    <w:rsid w:val="002D7C45"/>
    <w:rsid w:val="002F2E91"/>
    <w:rsid w:val="002F57FF"/>
    <w:rsid w:val="00304E08"/>
    <w:rsid w:val="00310A68"/>
    <w:rsid w:val="00330E89"/>
    <w:rsid w:val="00337C20"/>
    <w:rsid w:val="0034596A"/>
    <w:rsid w:val="003558D7"/>
    <w:rsid w:val="0036651F"/>
    <w:rsid w:val="00373926"/>
    <w:rsid w:val="003902D0"/>
    <w:rsid w:val="00396AEC"/>
    <w:rsid w:val="003A4B98"/>
    <w:rsid w:val="003B07BB"/>
    <w:rsid w:val="003B7EEA"/>
    <w:rsid w:val="003C16D9"/>
    <w:rsid w:val="003C2454"/>
    <w:rsid w:val="003C3B66"/>
    <w:rsid w:val="003C3ED9"/>
    <w:rsid w:val="003D0E5A"/>
    <w:rsid w:val="003D10CA"/>
    <w:rsid w:val="003E1B6F"/>
    <w:rsid w:val="003F01BD"/>
    <w:rsid w:val="003F33EA"/>
    <w:rsid w:val="003F3C5E"/>
    <w:rsid w:val="003F7540"/>
    <w:rsid w:val="00403CC7"/>
    <w:rsid w:val="004073C5"/>
    <w:rsid w:val="00407C13"/>
    <w:rsid w:val="00410F30"/>
    <w:rsid w:val="004252AA"/>
    <w:rsid w:val="0043021C"/>
    <w:rsid w:val="004304FA"/>
    <w:rsid w:val="0043505A"/>
    <w:rsid w:val="00435B4E"/>
    <w:rsid w:val="004441F5"/>
    <w:rsid w:val="00447A08"/>
    <w:rsid w:val="004560E4"/>
    <w:rsid w:val="0046731B"/>
    <w:rsid w:val="004706A4"/>
    <w:rsid w:val="004710FE"/>
    <w:rsid w:val="00477A0A"/>
    <w:rsid w:val="0048078F"/>
    <w:rsid w:val="00481BE7"/>
    <w:rsid w:val="0048545A"/>
    <w:rsid w:val="004C4ED9"/>
    <w:rsid w:val="004D7634"/>
    <w:rsid w:val="004D7C03"/>
    <w:rsid w:val="004E3557"/>
    <w:rsid w:val="004E3E8C"/>
    <w:rsid w:val="0050447B"/>
    <w:rsid w:val="00513F30"/>
    <w:rsid w:val="005328A7"/>
    <w:rsid w:val="00550392"/>
    <w:rsid w:val="00557580"/>
    <w:rsid w:val="00582AF7"/>
    <w:rsid w:val="00583543"/>
    <w:rsid w:val="0059543C"/>
    <w:rsid w:val="005A4431"/>
    <w:rsid w:val="005B505C"/>
    <w:rsid w:val="005B72DC"/>
    <w:rsid w:val="005B73CD"/>
    <w:rsid w:val="005D1902"/>
    <w:rsid w:val="005D2878"/>
    <w:rsid w:val="005D2CF8"/>
    <w:rsid w:val="005D7D40"/>
    <w:rsid w:val="005E02AC"/>
    <w:rsid w:val="005E0708"/>
    <w:rsid w:val="005E0D84"/>
    <w:rsid w:val="005E3C64"/>
    <w:rsid w:val="005E60CD"/>
    <w:rsid w:val="006022D7"/>
    <w:rsid w:val="00603058"/>
    <w:rsid w:val="00606453"/>
    <w:rsid w:val="00611FB6"/>
    <w:rsid w:val="006141FB"/>
    <w:rsid w:val="006237E4"/>
    <w:rsid w:val="006351F0"/>
    <w:rsid w:val="00654D1C"/>
    <w:rsid w:val="00656C34"/>
    <w:rsid w:val="00657B59"/>
    <w:rsid w:val="006757F2"/>
    <w:rsid w:val="00680EA5"/>
    <w:rsid w:val="00685CB0"/>
    <w:rsid w:val="00687743"/>
    <w:rsid w:val="00692236"/>
    <w:rsid w:val="006A5B81"/>
    <w:rsid w:val="006A66AB"/>
    <w:rsid w:val="006B5B6D"/>
    <w:rsid w:val="006B7311"/>
    <w:rsid w:val="006D54A4"/>
    <w:rsid w:val="006D6A21"/>
    <w:rsid w:val="006E29A4"/>
    <w:rsid w:val="006E5ECD"/>
    <w:rsid w:val="006F0F22"/>
    <w:rsid w:val="007031AC"/>
    <w:rsid w:val="00703CEB"/>
    <w:rsid w:val="007062EE"/>
    <w:rsid w:val="007156B5"/>
    <w:rsid w:val="0073475D"/>
    <w:rsid w:val="00737BD4"/>
    <w:rsid w:val="00761774"/>
    <w:rsid w:val="00765454"/>
    <w:rsid w:val="00794504"/>
    <w:rsid w:val="00796144"/>
    <w:rsid w:val="007A126C"/>
    <w:rsid w:val="007A1F33"/>
    <w:rsid w:val="007A27D4"/>
    <w:rsid w:val="007A37D2"/>
    <w:rsid w:val="007A40FB"/>
    <w:rsid w:val="007A6BF6"/>
    <w:rsid w:val="007C028D"/>
    <w:rsid w:val="007D136A"/>
    <w:rsid w:val="007D2520"/>
    <w:rsid w:val="007E1299"/>
    <w:rsid w:val="007E594C"/>
    <w:rsid w:val="007F1A97"/>
    <w:rsid w:val="007F6111"/>
    <w:rsid w:val="0081495A"/>
    <w:rsid w:val="00820B97"/>
    <w:rsid w:val="00832FDD"/>
    <w:rsid w:val="008341DF"/>
    <w:rsid w:val="008644AF"/>
    <w:rsid w:val="0086597B"/>
    <w:rsid w:val="00865CC5"/>
    <w:rsid w:val="00890162"/>
    <w:rsid w:val="00894395"/>
    <w:rsid w:val="00895531"/>
    <w:rsid w:val="008B2575"/>
    <w:rsid w:val="008B3C71"/>
    <w:rsid w:val="008B74FE"/>
    <w:rsid w:val="008C52BE"/>
    <w:rsid w:val="008D69F4"/>
    <w:rsid w:val="008E394C"/>
    <w:rsid w:val="008E4D57"/>
    <w:rsid w:val="009035C3"/>
    <w:rsid w:val="009145A9"/>
    <w:rsid w:val="00915C07"/>
    <w:rsid w:val="009365C5"/>
    <w:rsid w:val="009523F7"/>
    <w:rsid w:val="00955F64"/>
    <w:rsid w:val="009664F3"/>
    <w:rsid w:val="00966868"/>
    <w:rsid w:val="0098507A"/>
    <w:rsid w:val="00993719"/>
    <w:rsid w:val="009A1A57"/>
    <w:rsid w:val="009A2252"/>
    <w:rsid w:val="009A58FE"/>
    <w:rsid w:val="009C3AED"/>
    <w:rsid w:val="009C4C8A"/>
    <w:rsid w:val="009C7F19"/>
    <w:rsid w:val="009D259D"/>
    <w:rsid w:val="009E394B"/>
    <w:rsid w:val="009F6E03"/>
    <w:rsid w:val="009F702F"/>
    <w:rsid w:val="00A041CB"/>
    <w:rsid w:val="00A15B24"/>
    <w:rsid w:val="00A22E8C"/>
    <w:rsid w:val="00A2641D"/>
    <w:rsid w:val="00A43A49"/>
    <w:rsid w:val="00A564E4"/>
    <w:rsid w:val="00A64CB3"/>
    <w:rsid w:val="00A90C33"/>
    <w:rsid w:val="00A90CBB"/>
    <w:rsid w:val="00A969E5"/>
    <w:rsid w:val="00AA31FE"/>
    <w:rsid w:val="00AA36AC"/>
    <w:rsid w:val="00AD72EA"/>
    <w:rsid w:val="00AD782E"/>
    <w:rsid w:val="00AE25C9"/>
    <w:rsid w:val="00AF5CE7"/>
    <w:rsid w:val="00AF7DA0"/>
    <w:rsid w:val="00B02416"/>
    <w:rsid w:val="00B02DC3"/>
    <w:rsid w:val="00B07E51"/>
    <w:rsid w:val="00B105C4"/>
    <w:rsid w:val="00B3410F"/>
    <w:rsid w:val="00B3580A"/>
    <w:rsid w:val="00B430FE"/>
    <w:rsid w:val="00B45DC1"/>
    <w:rsid w:val="00B520AC"/>
    <w:rsid w:val="00B56263"/>
    <w:rsid w:val="00B572D0"/>
    <w:rsid w:val="00B617A3"/>
    <w:rsid w:val="00B63021"/>
    <w:rsid w:val="00B83414"/>
    <w:rsid w:val="00B96BAD"/>
    <w:rsid w:val="00BA7581"/>
    <w:rsid w:val="00BD3818"/>
    <w:rsid w:val="00BD61D1"/>
    <w:rsid w:val="00C065A8"/>
    <w:rsid w:val="00C10379"/>
    <w:rsid w:val="00C2277D"/>
    <w:rsid w:val="00C359C0"/>
    <w:rsid w:val="00C511F7"/>
    <w:rsid w:val="00C52852"/>
    <w:rsid w:val="00C733FD"/>
    <w:rsid w:val="00C81A6E"/>
    <w:rsid w:val="00C834CD"/>
    <w:rsid w:val="00C90AA7"/>
    <w:rsid w:val="00CB2DEA"/>
    <w:rsid w:val="00CB4DDD"/>
    <w:rsid w:val="00CB579E"/>
    <w:rsid w:val="00CB61E3"/>
    <w:rsid w:val="00CB75F0"/>
    <w:rsid w:val="00CC6563"/>
    <w:rsid w:val="00CE4415"/>
    <w:rsid w:val="00CE4FDB"/>
    <w:rsid w:val="00CF0936"/>
    <w:rsid w:val="00CF2616"/>
    <w:rsid w:val="00CF4AFE"/>
    <w:rsid w:val="00D02614"/>
    <w:rsid w:val="00D06DA4"/>
    <w:rsid w:val="00D06E1F"/>
    <w:rsid w:val="00D12B01"/>
    <w:rsid w:val="00D35276"/>
    <w:rsid w:val="00D4155B"/>
    <w:rsid w:val="00D42298"/>
    <w:rsid w:val="00D50523"/>
    <w:rsid w:val="00D52335"/>
    <w:rsid w:val="00D65852"/>
    <w:rsid w:val="00D75864"/>
    <w:rsid w:val="00D774AD"/>
    <w:rsid w:val="00D92AC5"/>
    <w:rsid w:val="00D9589A"/>
    <w:rsid w:val="00DA2612"/>
    <w:rsid w:val="00DA347A"/>
    <w:rsid w:val="00DA571F"/>
    <w:rsid w:val="00DA7FC3"/>
    <w:rsid w:val="00DB0320"/>
    <w:rsid w:val="00DB2D0F"/>
    <w:rsid w:val="00DB38B6"/>
    <w:rsid w:val="00DB7E77"/>
    <w:rsid w:val="00DC17E0"/>
    <w:rsid w:val="00DC3EF7"/>
    <w:rsid w:val="00DD66FB"/>
    <w:rsid w:val="00DE0B67"/>
    <w:rsid w:val="00DE49AD"/>
    <w:rsid w:val="00DE64ED"/>
    <w:rsid w:val="00E0307D"/>
    <w:rsid w:val="00E142FC"/>
    <w:rsid w:val="00E15482"/>
    <w:rsid w:val="00E218CE"/>
    <w:rsid w:val="00E270C4"/>
    <w:rsid w:val="00E52ACB"/>
    <w:rsid w:val="00E87DBE"/>
    <w:rsid w:val="00E94F94"/>
    <w:rsid w:val="00E9751F"/>
    <w:rsid w:val="00EA733B"/>
    <w:rsid w:val="00EC3C14"/>
    <w:rsid w:val="00EC5ED5"/>
    <w:rsid w:val="00EC7B1F"/>
    <w:rsid w:val="00ED0733"/>
    <w:rsid w:val="00EE53DE"/>
    <w:rsid w:val="00F07E51"/>
    <w:rsid w:val="00F22291"/>
    <w:rsid w:val="00F22E87"/>
    <w:rsid w:val="00F31BAE"/>
    <w:rsid w:val="00F36849"/>
    <w:rsid w:val="00F4061A"/>
    <w:rsid w:val="00F41306"/>
    <w:rsid w:val="00F46D01"/>
    <w:rsid w:val="00F67478"/>
    <w:rsid w:val="00F76F03"/>
    <w:rsid w:val="00F77C32"/>
    <w:rsid w:val="00F90288"/>
    <w:rsid w:val="00FA5151"/>
    <w:rsid w:val="00FD130A"/>
    <w:rsid w:val="00FD5F85"/>
    <w:rsid w:val="00FE4D65"/>
    <w:rsid w:val="00FF2C36"/>
    <w:rsid w:val="00FF5DB7"/>
    <w:rsid w:val="00FF7481"/>
    <w:rsid w:val="00FF7BCF"/>
    <w:rsid w:val="60D83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sz w:val="18"/>
      <w:szCs w:val="18"/>
    </w:rPr>
  </w:style>
  <w:style w:type="character" w:customStyle="1" w:styleId="NormalCharacter">
    <w:name w:val="NormalCharacter"/>
    <w:semiHidden/>
    <w:rsid w:val="002324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sz w:val="18"/>
      <w:szCs w:val="18"/>
    </w:rPr>
  </w:style>
  <w:style w:type="character" w:customStyle="1" w:styleId="NormalCharacter">
    <w:name w:val="NormalCharacter"/>
    <w:semiHidden/>
    <w:rsid w:val="00232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4</Pages>
  <Words>252</Words>
  <Characters>1442</Characters>
  <Application>Microsoft Office Word</Application>
  <DocSecurity>0</DocSecurity>
  <Lines>12</Lines>
  <Paragraphs>3</Paragraphs>
  <ScaleCrop>false</ScaleCrop>
  <Company>Microsoft</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dc:creator>
  <cp:lastModifiedBy>江石香</cp:lastModifiedBy>
  <cp:revision>45</cp:revision>
  <cp:lastPrinted>2021-05-11T02:37:00Z</cp:lastPrinted>
  <dcterms:created xsi:type="dcterms:W3CDTF">2021-05-23T03:33:00Z</dcterms:created>
  <dcterms:modified xsi:type="dcterms:W3CDTF">2021-05-26T05:05:00Z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